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B4" w:rsidRDefault="005333B4" w:rsidP="005333B4">
      <w:pPr>
        <w:tabs>
          <w:tab w:val="left" w:pos="1589"/>
        </w:tabs>
      </w:pPr>
      <w:r>
        <w:t>Утверждаю</w:t>
      </w:r>
      <w:r>
        <w:tab/>
      </w:r>
    </w:p>
    <w:p w:rsidR="005333B4" w:rsidRDefault="005333B4" w:rsidP="005333B4">
      <w:r>
        <w:t>Кировский городской прокурор</w:t>
      </w:r>
    </w:p>
    <w:p w:rsidR="005333B4" w:rsidRDefault="005333B4" w:rsidP="005333B4">
      <w:r>
        <w:t>______Крушинский И.Б</w:t>
      </w:r>
    </w:p>
    <w:p w:rsidR="003B4B55" w:rsidRDefault="003B4B55"/>
    <w:p w:rsidR="005333B4" w:rsidRDefault="005333B4"/>
    <w:p w:rsidR="005333B4" w:rsidRDefault="005333B4"/>
    <w:p w:rsidR="005333B4" w:rsidRPr="005333B4" w:rsidRDefault="005333B4" w:rsidP="005333B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333B4">
        <w:rPr>
          <w:rStyle w:val="a4"/>
          <w:color w:val="000000"/>
          <w:sz w:val="28"/>
          <w:szCs w:val="28"/>
        </w:rPr>
        <w:t>Установлены требования к пожарной безопасности при распространении и использовании пиротехнических изделий</w:t>
      </w:r>
    </w:p>
    <w:p w:rsidR="005333B4" w:rsidRPr="005333B4" w:rsidRDefault="005333B4" w:rsidP="005333B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333B4">
        <w:rPr>
          <w:color w:val="000000"/>
          <w:sz w:val="28"/>
          <w:szCs w:val="28"/>
        </w:rPr>
        <w:t>Постановлением Правительства Российской Федерации от 22.12.2009 № 1052 сформулированы требования к пожарной безопасности при распространении и использовании пиротехнических изделий.</w:t>
      </w:r>
    </w:p>
    <w:p w:rsidR="005333B4" w:rsidRPr="005333B4" w:rsidRDefault="005333B4" w:rsidP="005333B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333B4">
        <w:rPr>
          <w:color w:val="000000"/>
          <w:sz w:val="28"/>
          <w:szCs w:val="28"/>
        </w:rPr>
        <w:t>Так, в соответствии с указанным постановлением 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При этом инструкция должна содержать требования пожарной безопасности к такому пиротехническому изделию.</w:t>
      </w:r>
    </w:p>
    <w:p w:rsidR="005333B4" w:rsidRPr="005333B4" w:rsidRDefault="005333B4" w:rsidP="005333B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333B4">
        <w:rPr>
          <w:color w:val="000000"/>
          <w:sz w:val="28"/>
          <w:szCs w:val="28"/>
        </w:rPr>
        <w:t>В указанном постановлении приведен перечень мест, применение пиротехнических изделий в которых запрещается. В частности в помещениях, зданиях и сооружениях любого функционального назначения;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 на крышах, балконах, лоджиях и выступающих частях фасадов зданий (сооружений), на сценических площадках, стадионах и иных спортивных сооружениях.</w:t>
      </w:r>
    </w:p>
    <w:p w:rsidR="005333B4" w:rsidRPr="005333B4" w:rsidRDefault="005333B4" w:rsidP="005333B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333B4">
        <w:rPr>
          <w:color w:val="000000"/>
          <w:sz w:val="28"/>
          <w:szCs w:val="28"/>
        </w:rPr>
        <w:t>Таким образом, использовать пиротехнические изделия целесообразно на открытой площадке без деревьев и построек, в отсутствии близко расположенных автомобилей.</w:t>
      </w:r>
      <w:r w:rsidRPr="005333B4">
        <w:rPr>
          <w:color w:val="000000"/>
          <w:sz w:val="28"/>
          <w:szCs w:val="28"/>
        </w:rPr>
        <w:br/>
        <w:t>При подготовке и проведении фейерверков в местах массового пребывания людей с использованием пиротехнических изделий должны быть разработаны технические решения (условия), при выполнении которых возможно проведение фейерверка.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изделий.</w:t>
      </w:r>
    </w:p>
    <w:p w:rsidR="005333B4" w:rsidRPr="005333B4" w:rsidRDefault="005333B4" w:rsidP="005333B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333B4">
        <w:rPr>
          <w:color w:val="000000"/>
          <w:sz w:val="28"/>
          <w:szCs w:val="28"/>
        </w:rPr>
        <w:t>Места для проведения фейерверков необходимо отгородить и оснастить первичными средствами пожаротушения. Охрана мест и безопасность при устройстве фейерверков возлагается на организацию, проводящую фейерверк.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5333B4" w:rsidRPr="005333B4" w:rsidRDefault="005333B4" w:rsidP="005333B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333B4">
        <w:rPr>
          <w:color w:val="000000"/>
          <w:sz w:val="28"/>
          <w:szCs w:val="28"/>
        </w:rPr>
        <w:lastRenderedPageBreak/>
        <w:t>Торговля пиротехникой разрешена только официально зарегистрированным юридическим лицам и индивидуальным предпринимателям и если в отношении них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5333B4" w:rsidRDefault="005333B4" w:rsidP="005333B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333B4">
        <w:rPr>
          <w:color w:val="000000"/>
          <w:sz w:val="28"/>
          <w:szCs w:val="28"/>
        </w:rPr>
        <w:t>При этом реализация пирот</w:t>
      </w:r>
      <w:r>
        <w:rPr>
          <w:color w:val="000000"/>
          <w:sz w:val="28"/>
          <w:szCs w:val="28"/>
        </w:rPr>
        <w:t>ехнических изделий запрещается:</w:t>
      </w:r>
    </w:p>
    <w:p w:rsidR="005333B4" w:rsidRDefault="005333B4" w:rsidP="005333B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333B4">
        <w:rPr>
          <w:color w:val="000000"/>
          <w:sz w:val="28"/>
          <w:szCs w:val="28"/>
        </w:rPr>
        <w:t>а) 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транспортных средствах общего пользования и на территориях пожароопа</w:t>
      </w:r>
      <w:r>
        <w:rPr>
          <w:color w:val="000000"/>
          <w:sz w:val="28"/>
          <w:szCs w:val="28"/>
        </w:rPr>
        <w:t>сных производственных объектов;</w:t>
      </w:r>
    </w:p>
    <w:p w:rsidR="005333B4" w:rsidRDefault="005333B4" w:rsidP="005333B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333B4">
        <w:rPr>
          <w:color w:val="000000"/>
          <w:sz w:val="28"/>
          <w:szCs w:val="28"/>
        </w:rPr>
        <w:t>б) лицам, не достигшим 16-летнего возраста (если производителем не установлено другое возрастное огранич</w:t>
      </w:r>
      <w:r>
        <w:rPr>
          <w:color w:val="000000"/>
          <w:sz w:val="28"/>
          <w:szCs w:val="28"/>
        </w:rPr>
        <w:t>ение);</w:t>
      </w:r>
    </w:p>
    <w:p w:rsidR="005333B4" w:rsidRPr="005333B4" w:rsidRDefault="005333B4" w:rsidP="005333B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333B4">
        <w:rPr>
          <w:color w:val="000000"/>
          <w:sz w:val="28"/>
          <w:szCs w:val="28"/>
        </w:rPr>
        <w:t>в)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:rsidR="005333B4" w:rsidRDefault="005333B4">
      <w:bookmarkStart w:id="0" w:name="_GoBack"/>
      <w:bookmarkEnd w:id="0"/>
    </w:p>
    <w:sectPr w:rsidR="0053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FB"/>
    <w:rsid w:val="003B4B55"/>
    <w:rsid w:val="004C6AFB"/>
    <w:rsid w:val="0053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3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2019-05-15T11:11:00Z</dcterms:created>
  <dcterms:modified xsi:type="dcterms:W3CDTF">2019-05-15T11:11:00Z</dcterms:modified>
</cp:coreProperties>
</file>