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F3" w:rsidRDefault="00E543F3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A272BA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апреля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1FB3">
        <w:rPr>
          <w:rFonts w:ascii="Times New Roman" w:hAnsi="Times New Roman" w:cs="Times New Roman"/>
          <w:b/>
          <w:sz w:val="24"/>
          <w:szCs w:val="24"/>
        </w:rPr>
        <w:t>1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 (список прилагается)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1604" w:rsidRPr="000C1604" w:rsidRDefault="000C160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604" w:rsidRDefault="00E51147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      </w:t>
      </w:r>
      <w:r w:rsidR="00C6721E">
        <w:rPr>
          <w:rFonts w:ascii="Times New Roman" w:hAnsi="Times New Roman" w:cs="Times New Roman"/>
          <w:sz w:val="24"/>
          <w:szCs w:val="24"/>
        </w:rPr>
        <w:t xml:space="preserve">1. </w:t>
      </w:r>
      <w:r w:rsidR="00B44172" w:rsidRPr="000C1604">
        <w:rPr>
          <w:rFonts w:ascii="Times New Roman" w:hAnsi="Times New Roman" w:cs="Times New Roman"/>
          <w:sz w:val="24"/>
          <w:szCs w:val="24"/>
        </w:rPr>
        <w:t>О</w:t>
      </w:r>
      <w:r w:rsidR="00A272BA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C6721E">
        <w:rPr>
          <w:rFonts w:ascii="Times New Roman" w:hAnsi="Times New Roman" w:cs="Times New Roman"/>
          <w:sz w:val="24"/>
          <w:szCs w:val="24"/>
        </w:rPr>
        <w:t>т</w:t>
      </w:r>
      <w:r w:rsidR="00A272BA">
        <w:rPr>
          <w:rFonts w:ascii="Times New Roman" w:hAnsi="Times New Roman" w:cs="Times New Roman"/>
          <w:sz w:val="24"/>
          <w:szCs w:val="24"/>
        </w:rPr>
        <w:t xml:space="preserve">ах предоставления муниципальными служащими администрации МО </w:t>
      </w:r>
      <w:proofErr w:type="spellStart"/>
      <w:r w:rsidR="00A272BA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A272BA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C6721E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обязательствах имущественного характера за 2021 год</w:t>
      </w:r>
      <w:r w:rsidR="00B44172" w:rsidRPr="000C1604">
        <w:rPr>
          <w:rFonts w:ascii="Times New Roman" w:hAnsi="Times New Roman" w:cs="Times New Roman"/>
          <w:sz w:val="24"/>
          <w:szCs w:val="24"/>
        </w:rPr>
        <w:t>.</w:t>
      </w:r>
    </w:p>
    <w:p w:rsidR="00080064" w:rsidRPr="000C1604" w:rsidRDefault="0008006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 результатах мониторинга содержания сайта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на предмет наличия информации об антикоррупционной деятельности.</w:t>
      </w:r>
    </w:p>
    <w:p w:rsidR="00080064" w:rsidRPr="00080064" w:rsidRDefault="000C1604" w:rsidP="000C160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4172" w:rsidRPr="000C1604" w:rsidRDefault="0008006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E6D40">
        <w:rPr>
          <w:rFonts w:ascii="Times New Roman" w:hAnsi="Times New Roman" w:cs="Times New Roman"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вопросу с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лушали 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proofErr w:type="spellStart"/>
      <w:r w:rsidR="00B44172" w:rsidRPr="000C160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44172" w:rsidRPr="000C1604">
        <w:rPr>
          <w:rFonts w:ascii="Times New Roman" w:hAnsi="Times New Roman" w:cs="Times New Roman"/>
          <w:sz w:val="24"/>
          <w:szCs w:val="24"/>
        </w:rPr>
        <w:t xml:space="preserve"> городское поселение Журавлевой Н.В.</w:t>
      </w:r>
      <w:r>
        <w:rPr>
          <w:rFonts w:ascii="Times New Roman" w:hAnsi="Times New Roman" w:cs="Times New Roman"/>
          <w:sz w:val="24"/>
          <w:szCs w:val="24"/>
        </w:rPr>
        <w:t>, которая пояснила</w:t>
      </w:r>
      <w:r w:rsidR="008E10A3">
        <w:rPr>
          <w:rFonts w:ascii="Times New Roman" w:hAnsi="Times New Roman" w:cs="Times New Roman"/>
          <w:sz w:val="24"/>
          <w:szCs w:val="24"/>
        </w:rPr>
        <w:t>, что по состоянию на 30 апреля 2021 года</w:t>
      </w:r>
      <w:r w:rsidR="0063360A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812CA">
        <w:rPr>
          <w:rFonts w:ascii="Times New Roman" w:hAnsi="Times New Roman" w:cs="Times New Roman"/>
          <w:sz w:val="24"/>
          <w:szCs w:val="24"/>
        </w:rPr>
        <w:t xml:space="preserve">пальные служащие администрации, </w:t>
      </w:r>
      <w:r w:rsidR="0063360A">
        <w:rPr>
          <w:rFonts w:ascii="Times New Roman" w:hAnsi="Times New Roman" w:cs="Times New Roman"/>
          <w:sz w:val="24"/>
          <w:szCs w:val="24"/>
        </w:rPr>
        <w:t xml:space="preserve">согласно утвержденному советом депутатов Перечню должностей муниципальной службы, при назначении на которые граждане и при замещении которых  </w:t>
      </w:r>
      <w:r w:rsidR="009812CA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63360A">
        <w:rPr>
          <w:rFonts w:ascii="Times New Roman" w:hAnsi="Times New Roman" w:cs="Times New Roman"/>
          <w:sz w:val="24"/>
          <w:szCs w:val="24"/>
        </w:rPr>
        <w:t>обяза</w:t>
      </w:r>
      <w:r w:rsidR="009812CA">
        <w:rPr>
          <w:rFonts w:ascii="Times New Roman" w:hAnsi="Times New Roman" w:cs="Times New Roman"/>
          <w:sz w:val="24"/>
          <w:szCs w:val="24"/>
        </w:rPr>
        <w:t>н</w:t>
      </w:r>
      <w:r w:rsidR="0063360A">
        <w:rPr>
          <w:rFonts w:ascii="Times New Roman" w:hAnsi="Times New Roman" w:cs="Times New Roman"/>
          <w:sz w:val="24"/>
          <w:szCs w:val="24"/>
        </w:rPr>
        <w:t>ны</w:t>
      </w:r>
      <w:r w:rsidR="009812CA">
        <w:rPr>
          <w:rFonts w:ascii="Times New Roman" w:hAnsi="Times New Roman" w:cs="Times New Roman"/>
          <w:sz w:val="24"/>
          <w:szCs w:val="24"/>
        </w:rPr>
        <w:t xml:space="preserve">е </w:t>
      </w:r>
      <w:r w:rsidR="0063360A">
        <w:rPr>
          <w:rFonts w:ascii="Times New Roman" w:hAnsi="Times New Roman" w:cs="Times New Roman"/>
          <w:sz w:val="24"/>
          <w:szCs w:val="24"/>
        </w:rPr>
        <w:t xml:space="preserve"> предоставлять сведения</w:t>
      </w:r>
      <w:r w:rsidR="009812CA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</w:t>
      </w:r>
      <w:r w:rsidR="00F60F3E">
        <w:rPr>
          <w:rFonts w:ascii="Times New Roman" w:hAnsi="Times New Roman" w:cs="Times New Roman"/>
          <w:sz w:val="24"/>
          <w:szCs w:val="24"/>
        </w:rPr>
        <w:t>ьствах имущественного</w:t>
      </w:r>
      <w:proofErr w:type="gramEnd"/>
      <w:r w:rsidR="00F60F3E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9812CA">
        <w:rPr>
          <w:rFonts w:ascii="Times New Roman" w:hAnsi="Times New Roman" w:cs="Times New Roman"/>
          <w:sz w:val="24"/>
          <w:szCs w:val="24"/>
        </w:rPr>
        <w:t>, а также аналогичные сведения своих супруги (супруга) и несовершеннолетних детей</w:t>
      </w:r>
      <w:r w:rsidR="00EE6D40">
        <w:rPr>
          <w:rFonts w:ascii="Times New Roman" w:hAnsi="Times New Roman" w:cs="Times New Roman"/>
          <w:sz w:val="24"/>
          <w:szCs w:val="24"/>
        </w:rPr>
        <w:t xml:space="preserve">, </w:t>
      </w:r>
      <w:r w:rsidR="009812CA">
        <w:rPr>
          <w:rFonts w:ascii="Times New Roman" w:hAnsi="Times New Roman" w:cs="Times New Roman"/>
          <w:sz w:val="24"/>
          <w:szCs w:val="24"/>
        </w:rPr>
        <w:t xml:space="preserve">предоставили </w:t>
      </w:r>
      <w:r w:rsidR="00EE6D40">
        <w:rPr>
          <w:rFonts w:ascii="Times New Roman" w:hAnsi="Times New Roman" w:cs="Times New Roman"/>
          <w:sz w:val="24"/>
          <w:szCs w:val="24"/>
        </w:rPr>
        <w:t>вышеупомянутые сведения.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</w:t>
      </w:r>
      <w:r w:rsidR="00080064">
        <w:rPr>
          <w:rFonts w:ascii="Times New Roman" w:hAnsi="Times New Roman" w:cs="Times New Roman"/>
          <w:sz w:val="24"/>
          <w:szCs w:val="24"/>
        </w:rPr>
        <w:t xml:space="preserve">       </w:t>
      </w:r>
      <w:r w:rsidR="00EE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B44172" w:rsidRP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44172" w:rsidRDefault="00B44172" w:rsidP="00EE6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 обмена мнениями принято </w:t>
      </w:r>
      <w:r w:rsidR="00EE6D40">
        <w:rPr>
          <w:rFonts w:ascii="Times New Roman" w:hAnsi="Times New Roman" w:cs="Times New Roman"/>
          <w:sz w:val="24"/>
          <w:szCs w:val="24"/>
        </w:rPr>
        <w:t>РЕШЕНИЕ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0C1604">
        <w:rPr>
          <w:rFonts w:ascii="Times New Roman" w:hAnsi="Times New Roman" w:cs="Times New Roman"/>
          <w:sz w:val="24"/>
          <w:szCs w:val="24"/>
        </w:rPr>
        <w:t>–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EE6D40">
        <w:rPr>
          <w:rFonts w:ascii="Times New Roman" w:hAnsi="Times New Roman" w:cs="Times New Roman"/>
          <w:sz w:val="24"/>
          <w:szCs w:val="24"/>
        </w:rPr>
        <w:t>принять к сведению информационный доклад Журавлевой Н.В.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B44172" w:rsidRPr="00B11AB2" w:rsidRDefault="00EE6D40" w:rsidP="00B441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6D40" w:rsidRDefault="00EE6D40" w:rsidP="00B1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ВТОРОМУ вопросу слушали информацию  помощника главы администрации городского поселения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Беркольд</w:t>
      </w:r>
      <w:proofErr w:type="spellEnd"/>
      <w:r w:rsidR="00720077">
        <w:rPr>
          <w:rFonts w:ascii="Times New Roman" w:hAnsi="Times New Roman" w:cs="Times New Roman"/>
          <w:sz w:val="24"/>
          <w:szCs w:val="24"/>
        </w:rPr>
        <w:t xml:space="preserve">, ответственной за наполнение информацией сайта </w:t>
      </w:r>
      <w:r w:rsidR="00B11AB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11AB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11AB2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gramStart"/>
      <w:r w:rsidR="00B11AB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B11AB2">
        <w:rPr>
          <w:rFonts w:ascii="Times New Roman" w:hAnsi="Times New Roman" w:cs="Times New Roman"/>
          <w:sz w:val="24"/>
          <w:szCs w:val="24"/>
        </w:rPr>
        <w:t xml:space="preserve"> пояснила, что на сайте МО </w:t>
      </w:r>
      <w:proofErr w:type="spellStart"/>
      <w:r w:rsidR="00B11AB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11AB2">
        <w:rPr>
          <w:rFonts w:ascii="Times New Roman" w:hAnsi="Times New Roman" w:cs="Times New Roman"/>
          <w:sz w:val="24"/>
          <w:szCs w:val="24"/>
        </w:rPr>
        <w:t xml:space="preserve"> городское поселение в информационно-телекоммуникационной сети «Интернет»</w:t>
      </w:r>
      <w:r w:rsidR="00720077">
        <w:rPr>
          <w:rFonts w:ascii="Times New Roman" w:hAnsi="Times New Roman" w:cs="Times New Roman"/>
          <w:sz w:val="24"/>
          <w:szCs w:val="24"/>
        </w:rPr>
        <w:t xml:space="preserve"> </w:t>
      </w:r>
      <w:r w:rsidR="00B11AB2">
        <w:rPr>
          <w:rFonts w:ascii="Times New Roman" w:hAnsi="Times New Roman" w:cs="Times New Roman"/>
          <w:sz w:val="24"/>
          <w:szCs w:val="24"/>
        </w:rPr>
        <w:t>в разделе «Противодействие коррупции» размещены сведения по противодействию коррупции по следующим подразделам:</w:t>
      </w:r>
    </w:p>
    <w:p w:rsidR="00B11AB2" w:rsidRDefault="00B11AB2" w:rsidP="00B1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сведения о доходах и расходах, об имуществе и обязательствах имущественного характера за период с 2011 г. по 2020 г.,</w:t>
      </w:r>
    </w:p>
    <w:p w:rsidR="00B11AB2" w:rsidRDefault="00B11AB2" w:rsidP="00B1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информация о деятельности комиссий</w:t>
      </w:r>
      <w:r w:rsidR="00534A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534AE0">
        <w:rPr>
          <w:rFonts w:ascii="Times New Roman" w:hAnsi="Times New Roman" w:cs="Times New Roman"/>
          <w:sz w:val="24"/>
          <w:szCs w:val="24"/>
        </w:rPr>
        <w:t>,</w:t>
      </w:r>
      <w:r w:rsidR="0064798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(составы комиссий, планы работы, протоколы заседаний, отчеты о проделанной работе),</w:t>
      </w:r>
    </w:p>
    <w:p w:rsidR="00647982" w:rsidRDefault="00647982" w:rsidP="00B1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документы по теме: законы, указы, постановления.</w:t>
      </w:r>
    </w:p>
    <w:p w:rsidR="00B44172" w:rsidRDefault="00534AE0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ВЫСТУПИЛИ:</w:t>
      </w:r>
      <w:r w:rsidR="00F60F3E">
        <w:rPr>
          <w:rFonts w:ascii="Times New Roman" w:hAnsi="Times New Roman" w:cs="Times New Roman"/>
          <w:sz w:val="24"/>
          <w:szCs w:val="24"/>
        </w:rPr>
        <w:t xml:space="preserve"> Конева С.Б., депутат совета депутатов МО </w:t>
      </w:r>
      <w:proofErr w:type="spellStart"/>
      <w:r w:rsidR="00F60F3E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F60F3E">
        <w:rPr>
          <w:rFonts w:ascii="Times New Roman" w:hAnsi="Times New Roman" w:cs="Times New Roman"/>
          <w:sz w:val="24"/>
          <w:szCs w:val="24"/>
        </w:rPr>
        <w:t xml:space="preserve">  городское поселение</w:t>
      </w:r>
      <w:r w:rsidR="00A56567">
        <w:rPr>
          <w:rFonts w:ascii="Times New Roman" w:hAnsi="Times New Roman" w:cs="Times New Roman"/>
          <w:sz w:val="24"/>
          <w:szCs w:val="24"/>
        </w:rPr>
        <w:t>.</w:t>
      </w:r>
    </w:p>
    <w:p w:rsidR="00A56567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6567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Pr="00B44172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A56567" w:rsidRDefault="00A56567" w:rsidP="00A56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 обмена мнениями принято РЕШЕНИЕ – принять к сведению информационный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A56567" w:rsidRDefault="00A56567" w:rsidP="00A56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F60F3E" w:rsidRDefault="00F60F3E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Default="00A56567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Default="00A56567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И.Э. Добровольский</w:t>
      </w:r>
    </w:p>
    <w:p w:rsidR="001347FD" w:rsidRPr="000C1604" w:rsidRDefault="001347FD" w:rsidP="00B4417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347FD" w:rsidRPr="00B44172" w:rsidRDefault="001347FD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Н.В. Журавлева</w:t>
      </w:r>
    </w:p>
    <w:sectPr w:rsidR="001347FD" w:rsidRPr="00B44172" w:rsidSect="00A56567">
      <w:pgSz w:w="11906" w:h="16838"/>
      <w:pgMar w:top="42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72"/>
    <w:rsid w:val="00080064"/>
    <w:rsid w:val="000C1604"/>
    <w:rsid w:val="00100514"/>
    <w:rsid w:val="001347FD"/>
    <w:rsid w:val="002C4104"/>
    <w:rsid w:val="002F2D15"/>
    <w:rsid w:val="00446138"/>
    <w:rsid w:val="00511FB3"/>
    <w:rsid w:val="00534AE0"/>
    <w:rsid w:val="0063360A"/>
    <w:rsid w:val="00647982"/>
    <w:rsid w:val="006C5F7F"/>
    <w:rsid w:val="006D0817"/>
    <w:rsid w:val="00720077"/>
    <w:rsid w:val="008042B0"/>
    <w:rsid w:val="008E10A3"/>
    <w:rsid w:val="009812CA"/>
    <w:rsid w:val="009E3CFE"/>
    <w:rsid w:val="00A272BA"/>
    <w:rsid w:val="00A56567"/>
    <w:rsid w:val="00AF7442"/>
    <w:rsid w:val="00B11AB2"/>
    <w:rsid w:val="00B44172"/>
    <w:rsid w:val="00BF5842"/>
    <w:rsid w:val="00C047E1"/>
    <w:rsid w:val="00C6721E"/>
    <w:rsid w:val="00CE1338"/>
    <w:rsid w:val="00E51147"/>
    <w:rsid w:val="00E543F3"/>
    <w:rsid w:val="00E83E11"/>
    <w:rsid w:val="00EE6D40"/>
    <w:rsid w:val="00F60F3E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19</cp:revision>
  <cp:lastPrinted>2021-08-19T12:06:00Z</cp:lastPrinted>
  <dcterms:created xsi:type="dcterms:W3CDTF">2020-03-17T09:05:00Z</dcterms:created>
  <dcterms:modified xsi:type="dcterms:W3CDTF">2021-08-19T12:06:00Z</dcterms:modified>
</cp:coreProperties>
</file>