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7B" w:rsidRPr="002B6E7B" w:rsidRDefault="002B6E7B" w:rsidP="002B6E7B">
      <w:pPr>
        <w:rPr>
          <w:rFonts w:ascii="Calibri" w:eastAsia="Calibri" w:hAnsi="Calibri" w:cs="Times New Roman"/>
        </w:rPr>
      </w:pPr>
      <w:bookmarkStart w:id="0" w:name="_GoBack"/>
      <w:r w:rsidRPr="002B6E7B">
        <w:rPr>
          <w:rFonts w:ascii="Calibri" w:eastAsia="Calibri" w:hAnsi="Calibri" w:cs="Times New Roman"/>
        </w:rPr>
        <w:t>Утверждаю</w:t>
      </w:r>
    </w:p>
    <w:p w:rsidR="002B6E7B" w:rsidRPr="002B6E7B" w:rsidRDefault="002B6E7B" w:rsidP="002B6E7B">
      <w:pPr>
        <w:rPr>
          <w:rFonts w:ascii="Calibri" w:eastAsia="Calibri" w:hAnsi="Calibri" w:cs="Times New Roman"/>
        </w:rPr>
      </w:pPr>
      <w:r w:rsidRPr="002B6E7B">
        <w:rPr>
          <w:rFonts w:ascii="Calibri" w:eastAsia="Calibri" w:hAnsi="Calibri" w:cs="Times New Roman"/>
        </w:rPr>
        <w:t>Кировский городской прокурор</w:t>
      </w:r>
    </w:p>
    <w:p w:rsidR="002B6E7B" w:rsidRPr="002B6E7B" w:rsidRDefault="002B6E7B" w:rsidP="002B6E7B">
      <w:pPr>
        <w:rPr>
          <w:rFonts w:ascii="Calibri" w:eastAsia="Calibri" w:hAnsi="Calibri" w:cs="Times New Roman"/>
        </w:rPr>
      </w:pPr>
      <w:r w:rsidRPr="002B6E7B">
        <w:rPr>
          <w:rFonts w:ascii="Calibri" w:eastAsia="Calibri" w:hAnsi="Calibri" w:cs="Times New Roman"/>
        </w:rPr>
        <w:t>______Крушинский И.Б</w:t>
      </w:r>
    </w:p>
    <w:bookmarkEnd w:id="0"/>
    <w:p w:rsidR="002B6E7B" w:rsidRDefault="002B6E7B"/>
    <w:p w:rsidR="002B6E7B" w:rsidRDefault="002B6E7B"/>
    <w:p w:rsidR="002B6E7B" w:rsidRDefault="002B6E7B"/>
    <w:p w:rsidR="002B6E7B" w:rsidRPr="002B6E7B" w:rsidRDefault="002B6E7B" w:rsidP="002B6E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B6E7B">
        <w:rPr>
          <w:rStyle w:val="a4"/>
          <w:color w:val="000000"/>
          <w:sz w:val="28"/>
          <w:szCs w:val="28"/>
        </w:rPr>
        <w:t>Относится ли к компетенции общего собрания собственников жилых помещений МКД решение вопроса об утверждении размера обязательного разового специального платежа за выполнение работ по пуско-наладке внутриквартирного газового оборудования?</w:t>
      </w:r>
    </w:p>
    <w:p w:rsidR="002B6E7B" w:rsidRPr="002B6E7B" w:rsidRDefault="002B6E7B" w:rsidP="002B6E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B6E7B">
        <w:rPr>
          <w:color w:val="000000"/>
          <w:sz w:val="28"/>
          <w:szCs w:val="28"/>
        </w:rPr>
        <w:t>Согласно ч. 1 ст. 44 Жилищного кодекса РФ общее собрание собственников помещений в многоквартирном доме является органом управления многоквартирным домом;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2B6E7B" w:rsidRPr="002B6E7B" w:rsidRDefault="002B6E7B" w:rsidP="002B6E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B6E7B">
        <w:rPr>
          <w:color w:val="000000"/>
          <w:sz w:val="28"/>
          <w:szCs w:val="28"/>
        </w:rPr>
        <w:t>Компетенция общего собрания определена в ч. 2 ст. 44 Жилищного кодекса РФ. </w:t>
      </w:r>
      <w:r w:rsidRPr="002B6E7B">
        <w:rPr>
          <w:color w:val="000000"/>
          <w:sz w:val="28"/>
          <w:szCs w:val="28"/>
        </w:rPr>
        <w:br/>
        <w:t>В п. 5 ч. 2 ст. 44 Жилищного кодекса РФ указано, что к компетенции общего собрания собственников помещений в МКД относятся другие вопросы, отнесенные настоящим Кодексом к компетенции общего собрания собственников помещений в МКД. </w:t>
      </w:r>
      <w:r w:rsidRPr="002B6E7B">
        <w:rPr>
          <w:color w:val="000000"/>
          <w:sz w:val="28"/>
          <w:szCs w:val="28"/>
        </w:rPr>
        <w:br/>
        <w:t xml:space="preserve">Однако, в силу ч. 1 ст. 39 Жилищного кодекса РФ собственники помещений в многоквартирном доме обязаны нести бремя содержания только общего имущества указанного жилого дома, в </w:t>
      </w:r>
      <w:proofErr w:type="gramStart"/>
      <w:r w:rsidRPr="002B6E7B">
        <w:rPr>
          <w:color w:val="000000"/>
          <w:sz w:val="28"/>
          <w:szCs w:val="28"/>
        </w:rPr>
        <w:t>связи</w:t>
      </w:r>
      <w:proofErr w:type="gramEnd"/>
      <w:r w:rsidRPr="002B6E7B">
        <w:rPr>
          <w:color w:val="000000"/>
          <w:sz w:val="28"/>
          <w:szCs w:val="28"/>
        </w:rPr>
        <w:t xml:space="preserve"> с чем внесение в повестку для голосования вопроса об утверждении размера обязательного разового специального платежа за выполнение работ по пуско-наладке индивидуального внутриквартирного газового оборудования не относится к содержанию общего имущества, и, следовательно, к компетенции общего собрания.</w:t>
      </w:r>
    </w:p>
    <w:p w:rsidR="002B6E7B" w:rsidRPr="002B6E7B" w:rsidRDefault="002B6E7B" w:rsidP="002B6E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B6E7B">
        <w:rPr>
          <w:color w:val="000000"/>
          <w:sz w:val="28"/>
          <w:szCs w:val="28"/>
        </w:rPr>
        <w:t>При этом действующим законодательством предусмотрен судебный порядок обжалования решения общего собрания собственником помещения в многоквартирном доме.</w:t>
      </w:r>
    </w:p>
    <w:p w:rsidR="002B6E7B" w:rsidRPr="002B6E7B" w:rsidRDefault="002B6E7B" w:rsidP="002B6E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B6E7B">
        <w:rPr>
          <w:color w:val="000000"/>
          <w:sz w:val="28"/>
          <w:szCs w:val="28"/>
        </w:rPr>
        <w:t>В частности, согласно ч. 3 ст. 181.4 ГК РФ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</w:t>
      </w:r>
    </w:p>
    <w:p w:rsidR="002B6E7B" w:rsidRDefault="002B6E7B"/>
    <w:sectPr w:rsidR="002B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CD"/>
    <w:rsid w:val="002B6E7B"/>
    <w:rsid w:val="005117CD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2019-05-14T08:27:00Z</dcterms:created>
  <dcterms:modified xsi:type="dcterms:W3CDTF">2019-05-14T08:29:00Z</dcterms:modified>
</cp:coreProperties>
</file>