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FB7B7E">
        <w:rPr>
          <w:rFonts w:ascii="Times New Roman" w:hAnsi="Times New Roman" w:cs="Times New Roman"/>
          <w:b/>
          <w:sz w:val="28"/>
        </w:rPr>
        <w:t>тка для ИЖС в п. Михайловский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>604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п. </w:t>
      </w:r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Михайловский, ул. Садовая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домом 30,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22.04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>22.05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A1CD8"/>
    <w:rsid w:val="000C32CE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43D12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57849"/>
    <w:rsid w:val="00876BE0"/>
    <w:rsid w:val="008A462C"/>
    <w:rsid w:val="008B100F"/>
    <w:rsid w:val="00936591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D20C8"/>
    <w:rsid w:val="00F07575"/>
    <w:rsid w:val="00F32D17"/>
    <w:rsid w:val="00F4295C"/>
    <w:rsid w:val="00F66C26"/>
    <w:rsid w:val="00F80A80"/>
    <w:rsid w:val="00FB697E"/>
    <w:rsid w:val="00FB7B7E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2022-04-11T11:44:00Z</dcterms:created>
  <dcterms:modified xsi:type="dcterms:W3CDTF">2022-04-11T11:44:00Z</dcterms:modified>
</cp:coreProperties>
</file>