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04" w:rsidRPr="00AF0B91" w:rsidRDefault="00F87004" w:rsidP="00F87004">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Кировская городская прокуратура разъясняет, что согласно Федеральному</w:t>
      </w:r>
      <w:r w:rsidRPr="00AF0B91">
        <w:rPr>
          <w:rFonts w:ascii="Times New Roman" w:hAnsi="Times New Roman" w:cs="Times New Roman"/>
          <w:sz w:val="28"/>
          <w:szCs w:val="28"/>
        </w:rPr>
        <w:t xml:space="preserve"> </w:t>
      </w:r>
      <w:hyperlink r:id="rId4" w:anchor="dst0" w:history="1">
        <w:r w:rsidRPr="00AF0B91">
          <w:rPr>
            <w:rStyle w:val="a3"/>
            <w:rFonts w:ascii="Times New Roman" w:hAnsi="Times New Roman" w:cs="Times New Roman"/>
            <w:sz w:val="28"/>
            <w:szCs w:val="28"/>
          </w:rPr>
          <w:t>закон</w:t>
        </w:r>
      </w:hyperlink>
      <w:r>
        <w:rPr>
          <w:rFonts w:ascii="Times New Roman" w:hAnsi="Times New Roman" w:cs="Times New Roman"/>
          <w:sz w:val="28"/>
          <w:szCs w:val="28"/>
        </w:rPr>
        <w:t>у</w:t>
      </w:r>
      <w:r w:rsidRPr="00AF0B91">
        <w:rPr>
          <w:rFonts w:ascii="Times New Roman" w:hAnsi="Times New Roman" w:cs="Times New Roman"/>
          <w:sz w:val="28"/>
          <w:szCs w:val="28"/>
        </w:rPr>
        <w:t xml:space="preserve"> </w:t>
      </w:r>
      <w:r>
        <w:rPr>
          <w:rFonts w:ascii="Times New Roman" w:hAnsi="Times New Roman" w:cs="Times New Roman"/>
          <w:sz w:val="28"/>
          <w:szCs w:val="28"/>
        </w:rPr>
        <w:t>от 20.07.2020 №236-ФЗ в 2021 году в</w:t>
      </w:r>
      <w:r w:rsidRPr="00AF0B91">
        <w:rPr>
          <w:rFonts w:ascii="Times New Roman" w:hAnsi="Times New Roman" w:cs="Times New Roman"/>
          <w:sz w:val="28"/>
          <w:szCs w:val="28"/>
        </w:rPr>
        <w:t xml:space="preserve"> целях реализации приоритетных мероприятий по решению вопросов местного значения или иных вопросов, право </w:t>
      </w:r>
      <w:proofErr w:type="gramStart"/>
      <w:r w:rsidRPr="00AF0B91">
        <w:rPr>
          <w:rFonts w:ascii="Times New Roman" w:hAnsi="Times New Roman" w:cs="Times New Roman"/>
          <w:sz w:val="28"/>
          <w:szCs w:val="28"/>
        </w:rPr>
        <w:t>решения</w:t>
      </w:r>
      <w:proofErr w:type="gramEnd"/>
      <w:r w:rsidRPr="00AF0B91">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0" w:name="dst102399"/>
      <w:bookmarkEnd w:id="0"/>
      <w:r w:rsidRPr="00AF0B91">
        <w:rPr>
          <w:rFonts w:ascii="Times New Roman" w:hAnsi="Times New Roman" w:cs="Times New Roman"/>
          <w:sz w:val="28"/>
          <w:szCs w:val="28"/>
        </w:rPr>
        <w:t>С инициативой о внесении инициативного проекта вправе выступить группа численностью не менее 10 граждан, достигших 16-летнего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1" w:name="dst102400"/>
      <w:bookmarkStart w:id="2" w:name="dst102401"/>
      <w:bookmarkEnd w:id="1"/>
      <w:bookmarkEnd w:id="2"/>
      <w:proofErr w:type="gramStart"/>
      <w:r w:rsidRPr="00AF0B91">
        <w:rPr>
          <w:rFonts w:ascii="Times New Roman" w:hAnsi="Times New Roman" w:cs="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F0B91">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3" w:name="dst102402"/>
      <w:bookmarkEnd w:id="3"/>
      <w:r w:rsidRPr="00AF0B91">
        <w:rPr>
          <w:rFonts w:ascii="Times New Roman" w:hAnsi="Times New Roman" w:cs="Times New Roman"/>
          <w:sz w:val="28"/>
          <w:szCs w:val="28"/>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решение поддержать инициативный проект и продолжить работу над ним или отказать в поддержке инициативного проекта.</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4" w:name="dst102403"/>
      <w:bookmarkEnd w:id="4"/>
      <w:r w:rsidRPr="00AF0B91">
        <w:rPr>
          <w:rFonts w:ascii="Times New Roman" w:hAnsi="Times New Roman" w:cs="Times New Roman"/>
          <w:sz w:val="28"/>
          <w:szCs w:val="28"/>
        </w:rPr>
        <w:t>В случае</w:t>
      </w:r>
      <w:proofErr w:type="gramStart"/>
      <w:r w:rsidRPr="00AF0B91">
        <w:rPr>
          <w:rFonts w:ascii="Times New Roman" w:hAnsi="Times New Roman" w:cs="Times New Roman"/>
          <w:sz w:val="28"/>
          <w:szCs w:val="28"/>
        </w:rPr>
        <w:t>,</w:t>
      </w:r>
      <w:proofErr w:type="gramEnd"/>
      <w:r w:rsidRPr="00AF0B91">
        <w:rPr>
          <w:rFonts w:ascii="Times New Roman" w:hAnsi="Times New Roman" w:cs="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5" w:name="dst102404"/>
      <w:bookmarkEnd w:id="5"/>
      <w:r w:rsidRPr="00AF0B91">
        <w:rPr>
          <w:rFonts w:ascii="Times New Roman" w:hAnsi="Times New Roman" w:cs="Times New Roman"/>
          <w:sz w:val="28"/>
          <w:szCs w:val="28"/>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AF0B91">
        <w:rPr>
          <w:rFonts w:ascii="Times New Roman" w:hAnsi="Times New Roman" w:cs="Times New Roman"/>
          <w:sz w:val="28"/>
          <w:szCs w:val="28"/>
        </w:rPr>
        <w:t>формируемые</w:t>
      </w:r>
      <w:proofErr w:type="gramEnd"/>
      <w:r w:rsidRPr="00AF0B91">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субъекта РФ, предоставленных в целях финансового обеспечения соответствующих расходных обязательств муниципального образования.</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6" w:name="dst102405"/>
      <w:bookmarkEnd w:id="6"/>
      <w:r w:rsidRPr="00AF0B91">
        <w:rPr>
          <w:rFonts w:ascii="Times New Roman" w:hAnsi="Times New Roman" w:cs="Times New Roman"/>
          <w:sz w:val="28"/>
          <w:szCs w:val="28"/>
        </w:rPr>
        <w:lastRenderedPageBreak/>
        <w:t>В случае</w:t>
      </w:r>
      <w:proofErr w:type="gramStart"/>
      <w:r w:rsidRPr="00AF0B91">
        <w:rPr>
          <w:rFonts w:ascii="Times New Roman" w:hAnsi="Times New Roman" w:cs="Times New Roman"/>
          <w:sz w:val="28"/>
          <w:szCs w:val="28"/>
        </w:rPr>
        <w:t>,</w:t>
      </w:r>
      <w:proofErr w:type="gramEnd"/>
      <w:r w:rsidRPr="00AF0B91">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7" w:name="dst102406"/>
      <w:bookmarkEnd w:id="7"/>
      <w:r w:rsidRPr="00AF0B91">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87004" w:rsidRPr="00AF0B91" w:rsidRDefault="00F87004" w:rsidP="00F87004">
      <w:pPr>
        <w:spacing w:line="240" w:lineRule="auto"/>
        <w:ind w:firstLine="851"/>
        <w:contextualSpacing/>
        <w:jc w:val="both"/>
        <w:rPr>
          <w:rFonts w:ascii="Times New Roman" w:hAnsi="Times New Roman" w:cs="Times New Roman"/>
          <w:sz w:val="28"/>
          <w:szCs w:val="28"/>
        </w:rPr>
      </w:pPr>
      <w:bookmarkStart w:id="8" w:name="dst102407"/>
      <w:bookmarkEnd w:id="8"/>
      <w:r w:rsidRPr="00AF0B91">
        <w:rPr>
          <w:rFonts w:ascii="Times New Roman" w:hAnsi="Times New Roman" w:cs="Times New Roman"/>
          <w:sz w:val="28"/>
          <w:szCs w:val="28"/>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вправе осуществлять общественный </w:t>
      </w:r>
      <w:proofErr w:type="gramStart"/>
      <w:r w:rsidRPr="00AF0B91">
        <w:rPr>
          <w:rFonts w:ascii="Times New Roman" w:hAnsi="Times New Roman" w:cs="Times New Roman"/>
          <w:sz w:val="28"/>
          <w:szCs w:val="28"/>
        </w:rPr>
        <w:t>контроль за</w:t>
      </w:r>
      <w:proofErr w:type="gramEnd"/>
      <w:r w:rsidRPr="00AF0B91">
        <w:rPr>
          <w:rFonts w:ascii="Times New Roman" w:hAnsi="Times New Roman" w:cs="Times New Roman"/>
          <w:sz w:val="28"/>
          <w:szCs w:val="28"/>
        </w:rPr>
        <w:t xml:space="preserve"> реализацией инициативного проекта.</w:t>
      </w:r>
    </w:p>
    <w:p w:rsidR="00523892" w:rsidRDefault="00523892"/>
    <w:sectPr w:rsidR="00523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004"/>
    <w:rsid w:val="00523892"/>
    <w:rsid w:val="00F87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0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57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2020-12-17T07:56:00Z</dcterms:created>
  <dcterms:modified xsi:type="dcterms:W3CDTF">2020-12-17T07:56:00Z</dcterms:modified>
</cp:coreProperties>
</file>