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2"/>
        <w:gridCol w:w="4127"/>
        <w:gridCol w:w="1552"/>
        <w:gridCol w:w="1696"/>
        <w:gridCol w:w="1694"/>
      </w:tblGrid>
      <w:tr w:rsidR="004A581E" w:rsidTr="00E53FFF">
        <w:trPr>
          <w:trHeight w:val="3005"/>
        </w:trPr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A581E" w:rsidRDefault="004A581E" w:rsidP="00E53FFF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УТВЕРЖДЕНО</w:t>
            </w:r>
          </w:p>
          <w:p w:rsidR="004A581E" w:rsidRDefault="004A581E" w:rsidP="00E53FFF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решением совета депутатов</w:t>
            </w:r>
          </w:p>
          <w:p w:rsidR="004A581E" w:rsidRDefault="004A581E" w:rsidP="00E53FFF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муниципального образования Мгинское городское поселение</w:t>
            </w:r>
          </w:p>
          <w:p w:rsidR="004A581E" w:rsidRDefault="004A581E" w:rsidP="00E53FFF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 Кировского муниципального района Ленинградской области</w:t>
            </w:r>
          </w:p>
          <w:p w:rsidR="004A581E" w:rsidRDefault="004A581E" w:rsidP="00E53FFF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 xml:space="preserve">от </w:t>
            </w:r>
            <w:r w:rsidRPr="00DC71C5">
              <w:rPr>
                <w:rFonts w:ascii="Calibri" w:hAnsi="Calibri" w:cs="Arial CYR"/>
              </w:rPr>
              <w:t>2</w:t>
            </w:r>
            <w:r>
              <w:rPr>
                <w:rFonts w:cs="Arial CYR"/>
              </w:rPr>
              <w:t xml:space="preserve">  декабря 2021 г</w:t>
            </w:r>
            <w:r w:rsidRPr="00DC71C5">
              <w:rPr>
                <w:rFonts w:ascii="Calibri" w:hAnsi="Calibri" w:cs="Arial CYR"/>
              </w:rPr>
              <w:t xml:space="preserve">ода </w:t>
            </w:r>
            <w:r>
              <w:rPr>
                <w:rFonts w:cs="Arial CYR"/>
              </w:rPr>
              <w:t>№</w:t>
            </w:r>
            <w:r w:rsidRPr="00DC71C5">
              <w:rPr>
                <w:rFonts w:ascii="Calibri" w:hAnsi="Calibri" w:cs="Arial CYR"/>
              </w:rPr>
              <w:t xml:space="preserve"> 73</w:t>
            </w:r>
          </w:p>
          <w:p w:rsidR="004A581E" w:rsidRPr="00DC71C5" w:rsidRDefault="004A581E" w:rsidP="00E53FFF">
            <w:pPr>
              <w:jc w:val="right"/>
              <w:rPr>
                <w:rFonts w:ascii="Calibri" w:hAnsi="Calibri" w:cs="Arial CYR"/>
              </w:rPr>
            </w:pPr>
          </w:p>
          <w:p w:rsidR="004A581E" w:rsidRDefault="004A581E" w:rsidP="00E53FFF">
            <w:pPr>
              <w:jc w:val="right"/>
              <w:rPr>
                <w:rFonts w:cs="Arial CYR"/>
              </w:rPr>
            </w:pPr>
            <w:r>
              <w:rPr>
                <w:rFonts w:cs="Arial CYR"/>
              </w:rPr>
              <w:t>(Приложение 8)</w:t>
            </w:r>
          </w:p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</w:p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объем межбюджетных трансфертов, передаваемых бюджету Кировского муниципального района Ленинградской области из местного бюджета 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A581E" w:rsidRDefault="004A581E" w:rsidP="00E53FFF">
            <w:pPr>
              <w:jc w:val="center"/>
              <w:rPr>
                <w:rFonts w:cs="Arial CYR"/>
              </w:rPr>
            </w:pPr>
          </w:p>
        </w:tc>
      </w:tr>
      <w:tr w:rsidR="004A581E" w:rsidTr="00E53FFF">
        <w:trPr>
          <w:trHeight w:val="1155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1E" w:rsidRDefault="004A581E" w:rsidP="00E5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1E" w:rsidRDefault="004A581E" w:rsidP="00E5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1E" w:rsidRDefault="004A581E" w:rsidP="00E5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 на 2022 год  (тысяч рублей)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1E" w:rsidRDefault="004A581E" w:rsidP="00E5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 на 2023 год  (тысяч рублей)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1E" w:rsidRDefault="004A581E" w:rsidP="00E5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расходов на 2024 год  (тысяч рублей)</w:t>
            </w:r>
          </w:p>
        </w:tc>
      </w:tr>
      <w:tr w:rsidR="004A581E" w:rsidTr="00E53FFF">
        <w:trPr>
          <w:trHeight w:val="1054"/>
        </w:trPr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81E" w:rsidRDefault="004A581E" w:rsidP="00E53FFF">
            <w:pPr>
              <w:jc w:val="center"/>
            </w:pPr>
            <w:r>
              <w:t>1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581E" w:rsidRDefault="004A581E" w:rsidP="00E53FFF">
            <w: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581E" w:rsidTr="00E53FFF">
        <w:trPr>
          <w:trHeight w:val="60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</w:pPr>
            <w:r>
              <w:t>2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81E" w:rsidRDefault="004A581E" w:rsidP="00E53FFF">
            <w: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581E" w:rsidTr="00E53FFF">
        <w:trPr>
          <w:trHeight w:val="60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</w:pPr>
            <w:r>
              <w:t>3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581E" w:rsidRDefault="004A581E" w:rsidP="00E53FFF">
            <w:r>
              <w:t xml:space="preserve">Осуществление земельного контроля поселений за использование земель на территориях поселений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581E" w:rsidTr="00E53FFF">
        <w:trPr>
          <w:trHeight w:val="1129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</w:pPr>
            <w:r>
              <w:t>4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81E" w:rsidRDefault="004A581E" w:rsidP="00E53FFF">
            <w: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581E" w:rsidTr="00E53FFF">
        <w:trPr>
          <w:trHeight w:val="1395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</w:pPr>
            <w:r>
              <w:t>5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81E" w:rsidRDefault="004A581E" w:rsidP="00E53FFF">
            <w:r>
              <w:t>Осуществление части полномочий поселений по организации и осуществлению мероприятий по ГО   (по созданию, содержанию и организации деятельности аварийно-спасательных служб на территории поселения)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581E" w:rsidTr="00E53FFF">
        <w:trPr>
          <w:trHeight w:val="810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</w:pPr>
            <w:r>
              <w:t>6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581E" w:rsidRDefault="004A581E" w:rsidP="00E53FFF">
            <w: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581E" w:rsidTr="00E53FFF">
        <w:trPr>
          <w:trHeight w:val="390"/>
        </w:trPr>
        <w:tc>
          <w:tcPr>
            <w:tcW w:w="24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1 523,2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81E" w:rsidRDefault="004A581E" w:rsidP="00E53F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4A581E" w:rsidRDefault="004A581E" w:rsidP="004A581E">
      <w:pPr>
        <w:jc w:val="both"/>
      </w:pPr>
    </w:p>
    <w:p w:rsidR="004A581E" w:rsidRDefault="004A581E" w:rsidP="004A581E">
      <w:pPr>
        <w:jc w:val="both"/>
      </w:pPr>
    </w:p>
    <w:p w:rsidR="004A581E" w:rsidRDefault="004A581E" w:rsidP="004A581E">
      <w:pPr>
        <w:jc w:val="both"/>
      </w:pPr>
    </w:p>
    <w:p w:rsidR="004A581E" w:rsidRDefault="004A581E" w:rsidP="004A581E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581E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581E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2022-03-13T21:21:00Z</dcterms:created>
  <dcterms:modified xsi:type="dcterms:W3CDTF">2022-03-13T21:21:00Z</dcterms:modified>
</cp:coreProperties>
</file>