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4A" w:rsidRPr="00CD6A54" w:rsidRDefault="00A47A4A" w:rsidP="00A47A4A">
      <w:pPr>
        <w:ind w:firstLine="0"/>
        <w:jc w:val="right"/>
        <w:rPr>
          <w:sz w:val="16"/>
          <w:szCs w:val="24"/>
        </w:rPr>
      </w:pPr>
      <w:r w:rsidRPr="00CD6A54">
        <w:rPr>
          <w:sz w:val="16"/>
          <w:szCs w:val="24"/>
        </w:rPr>
        <w:t>Приложение 5</w:t>
      </w:r>
    </w:p>
    <w:p w:rsidR="00A47A4A" w:rsidRPr="00CD6A54" w:rsidRDefault="00A47A4A" w:rsidP="00A47A4A">
      <w:pPr>
        <w:ind w:firstLine="0"/>
        <w:jc w:val="right"/>
        <w:rPr>
          <w:sz w:val="16"/>
          <w:szCs w:val="24"/>
        </w:rPr>
      </w:pPr>
      <w:r w:rsidRPr="00CD6A54">
        <w:rPr>
          <w:sz w:val="16"/>
          <w:szCs w:val="24"/>
        </w:rPr>
        <w:t>к решению совета депутатов</w:t>
      </w:r>
    </w:p>
    <w:p w:rsidR="00A47A4A" w:rsidRPr="00CD6A54" w:rsidRDefault="00A47A4A" w:rsidP="00A47A4A">
      <w:pPr>
        <w:ind w:firstLine="0"/>
        <w:jc w:val="right"/>
        <w:rPr>
          <w:sz w:val="16"/>
          <w:szCs w:val="24"/>
        </w:rPr>
      </w:pPr>
      <w:r w:rsidRPr="00CD6A54">
        <w:rPr>
          <w:sz w:val="16"/>
          <w:szCs w:val="24"/>
        </w:rPr>
        <w:t xml:space="preserve">МО </w:t>
      </w:r>
      <w:proofErr w:type="spellStart"/>
      <w:r w:rsidRPr="00CD6A54">
        <w:rPr>
          <w:sz w:val="16"/>
          <w:szCs w:val="24"/>
        </w:rPr>
        <w:t>Мгинское</w:t>
      </w:r>
      <w:proofErr w:type="spellEnd"/>
      <w:r w:rsidRPr="00CD6A54">
        <w:rPr>
          <w:sz w:val="16"/>
          <w:szCs w:val="24"/>
        </w:rPr>
        <w:t xml:space="preserve"> городское поселение</w:t>
      </w:r>
    </w:p>
    <w:p w:rsidR="00A47A4A" w:rsidRPr="00CD6A54" w:rsidRDefault="00A47A4A" w:rsidP="00A47A4A">
      <w:pPr>
        <w:ind w:firstLine="0"/>
        <w:jc w:val="right"/>
        <w:rPr>
          <w:sz w:val="16"/>
          <w:szCs w:val="24"/>
        </w:rPr>
      </w:pPr>
      <w:r w:rsidRPr="00CD6A54">
        <w:rPr>
          <w:sz w:val="16"/>
          <w:szCs w:val="24"/>
        </w:rPr>
        <w:t>от 5 марта 2020 года № 6</w:t>
      </w:r>
    </w:p>
    <w:p w:rsidR="00A47A4A" w:rsidRPr="00CD6A54" w:rsidRDefault="00A47A4A" w:rsidP="00A47A4A">
      <w:pPr>
        <w:ind w:firstLine="0"/>
        <w:jc w:val="right"/>
        <w:rPr>
          <w:sz w:val="16"/>
          <w:szCs w:val="24"/>
        </w:rPr>
      </w:pPr>
    </w:p>
    <w:p w:rsidR="00A47A4A" w:rsidRPr="00CD6A54" w:rsidRDefault="00A47A4A" w:rsidP="00A47A4A">
      <w:pPr>
        <w:ind w:firstLine="0"/>
        <w:jc w:val="right"/>
        <w:rPr>
          <w:sz w:val="16"/>
          <w:szCs w:val="24"/>
        </w:rPr>
      </w:pPr>
    </w:p>
    <w:p w:rsidR="00A47A4A" w:rsidRPr="00CD6A54" w:rsidRDefault="00A47A4A" w:rsidP="00A47A4A">
      <w:pPr>
        <w:ind w:firstLine="0"/>
        <w:jc w:val="center"/>
        <w:rPr>
          <w:sz w:val="18"/>
          <w:szCs w:val="26"/>
        </w:rPr>
      </w:pPr>
      <w:r w:rsidRPr="00CD6A54">
        <w:rPr>
          <w:sz w:val="18"/>
          <w:szCs w:val="26"/>
        </w:rPr>
        <w:t>Показатели расходов бюджета</w:t>
      </w:r>
    </w:p>
    <w:p w:rsidR="00A47A4A" w:rsidRPr="00CD6A54" w:rsidRDefault="00A47A4A" w:rsidP="00A47A4A">
      <w:pPr>
        <w:ind w:firstLine="0"/>
        <w:jc w:val="center"/>
        <w:rPr>
          <w:sz w:val="18"/>
          <w:szCs w:val="26"/>
        </w:rPr>
      </w:pPr>
      <w:r w:rsidRPr="00CD6A54">
        <w:rPr>
          <w:sz w:val="18"/>
          <w:szCs w:val="26"/>
        </w:rPr>
        <w:t xml:space="preserve">Муниципального образования </w:t>
      </w:r>
      <w:proofErr w:type="spellStart"/>
      <w:r w:rsidRPr="00CD6A54">
        <w:rPr>
          <w:sz w:val="18"/>
          <w:szCs w:val="26"/>
        </w:rPr>
        <w:t>Мгинское</w:t>
      </w:r>
      <w:proofErr w:type="spellEnd"/>
      <w:r w:rsidRPr="00CD6A54">
        <w:rPr>
          <w:sz w:val="18"/>
          <w:szCs w:val="26"/>
        </w:rPr>
        <w:t xml:space="preserve"> городское поселение</w:t>
      </w:r>
    </w:p>
    <w:p w:rsidR="00A47A4A" w:rsidRPr="00CD6A54" w:rsidRDefault="00A47A4A" w:rsidP="00A47A4A">
      <w:pPr>
        <w:ind w:firstLine="0"/>
        <w:jc w:val="center"/>
        <w:rPr>
          <w:sz w:val="18"/>
          <w:szCs w:val="26"/>
        </w:rPr>
      </w:pPr>
      <w:r w:rsidRPr="00CD6A54">
        <w:rPr>
          <w:sz w:val="18"/>
          <w:szCs w:val="26"/>
        </w:rPr>
        <w:t>Кировского муниципального района Ленинградской области</w:t>
      </w:r>
    </w:p>
    <w:p w:rsidR="00A47A4A" w:rsidRPr="00CD6A54" w:rsidRDefault="00A47A4A" w:rsidP="00A47A4A">
      <w:pPr>
        <w:ind w:firstLine="0"/>
        <w:jc w:val="center"/>
        <w:rPr>
          <w:sz w:val="18"/>
          <w:szCs w:val="26"/>
        </w:rPr>
      </w:pPr>
      <w:r w:rsidRPr="00CD6A54">
        <w:rPr>
          <w:sz w:val="18"/>
          <w:szCs w:val="26"/>
        </w:rPr>
        <w:t>за 2019 год по разделам и подразделам классификации расходов бюджета</w:t>
      </w:r>
    </w:p>
    <w:p w:rsidR="00A47A4A" w:rsidRPr="00CD6A54" w:rsidRDefault="00A47A4A" w:rsidP="00A47A4A">
      <w:pPr>
        <w:ind w:firstLine="0"/>
        <w:jc w:val="right"/>
        <w:rPr>
          <w:sz w:val="10"/>
          <w:szCs w:val="18"/>
        </w:rPr>
      </w:pPr>
    </w:p>
    <w:p w:rsidR="00A47A4A" w:rsidRPr="00CD6A54" w:rsidRDefault="00A47A4A" w:rsidP="00A47A4A">
      <w:pPr>
        <w:ind w:left="708" w:firstLine="708"/>
        <w:jc w:val="right"/>
        <w:rPr>
          <w:sz w:val="10"/>
          <w:szCs w:val="18"/>
        </w:rPr>
      </w:pPr>
      <w:r w:rsidRPr="00CD6A54">
        <w:rPr>
          <w:sz w:val="10"/>
          <w:szCs w:val="18"/>
        </w:rPr>
        <w:t>тыс. рублей</w:t>
      </w:r>
    </w:p>
    <w:p w:rsidR="00A47A4A" w:rsidRPr="00CD6A54" w:rsidRDefault="00A47A4A" w:rsidP="00A47A4A">
      <w:pPr>
        <w:ind w:firstLine="0"/>
        <w:rPr>
          <w:sz w:val="10"/>
          <w:szCs w:val="18"/>
        </w:rPr>
      </w:pPr>
    </w:p>
    <w:tbl>
      <w:tblPr>
        <w:tblW w:w="993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6782"/>
        <w:gridCol w:w="1276"/>
        <w:gridCol w:w="1134"/>
      </w:tblGrid>
      <w:tr w:rsidR="00A47A4A" w:rsidRPr="00CD6A54" w:rsidTr="00642078">
        <w:trPr>
          <w:trHeight w:val="276"/>
        </w:trPr>
        <w:tc>
          <w:tcPr>
            <w:tcW w:w="742" w:type="dxa"/>
            <w:shd w:val="clear" w:color="auto" w:fill="auto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КФСР</w:t>
            </w:r>
          </w:p>
        </w:tc>
        <w:tc>
          <w:tcPr>
            <w:tcW w:w="6782" w:type="dxa"/>
            <w:shd w:val="clear" w:color="auto" w:fill="auto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назначено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0"/>
                <w:szCs w:val="18"/>
              </w:rPr>
            </w:pPr>
            <w:r w:rsidRPr="00CD6A54">
              <w:rPr>
                <w:b/>
                <w:bCs/>
                <w:sz w:val="10"/>
                <w:szCs w:val="18"/>
              </w:rPr>
              <w:t xml:space="preserve">исполнено </w:t>
            </w:r>
          </w:p>
        </w:tc>
      </w:tr>
      <w:tr w:rsidR="00A47A4A" w:rsidRPr="00CD6A54" w:rsidTr="00642078">
        <w:trPr>
          <w:trHeight w:val="270"/>
        </w:trPr>
        <w:tc>
          <w:tcPr>
            <w:tcW w:w="742" w:type="dxa"/>
            <w:shd w:val="clear" w:color="auto" w:fill="auto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0"/>
                <w:szCs w:val="18"/>
              </w:rPr>
            </w:pPr>
            <w:r w:rsidRPr="00CD6A54">
              <w:rPr>
                <w:i/>
                <w:iCs/>
                <w:color w:val="000000"/>
                <w:sz w:val="10"/>
                <w:szCs w:val="18"/>
              </w:rPr>
              <w:t>1</w:t>
            </w:r>
          </w:p>
        </w:tc>
        <w:tc>
          <w:tcPr>
            <w:tcW w:w="6782" w:type="dxa"/>
            <w:shd w:val="clear" w:color="auto" w:fill="auto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0"/>
                <w:szCs w:val="18"/>
              </w:rPr>
            </w:pPr>
            <w:r w:rsidRPr="00CD6A54">
              <w:rPr>
                <w:i/>
                <w:iCs/>
                <w:color w:val="000000"/>
                <w:sz w:val="10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0"/>
                <w:szCs w:val="18"/>
              </w:rPr>
            </w:pPr>
            <w:r w:rsidRPr="00CD6A54">
              <w:rPr>
                <w:i/>
                <w:iCs/>
                <w:color w:val="000000"/>
                <w:sz w:val="10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0"/>
                <w:szCs w:val="18"/>
              </w:rPr>
            </w:pPr>
            <w:r w:rsidRPr="00CD6A54">
              <w:rPr>
                <w:i/>
                <w:iCs/>
                <w:color w:val="000000"/>
                <w:sz w:val="10"/>
                <w:szCs w:val="18"/>
              </w:rPr>
              <w:t>4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0100</w:t>
            </w:r>
          </w:p>
        </w:tc>
        <w:tc>
          <w:tcPr>
            <w:tcW w:w="6782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 xml:space="preserve">26 604,3 </w:t>
            </w:r>
          </w:p>
        </w:tc>
        <w:tc>
          <w:tcPr>
            <w:tcW w:w="1134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 xml:space="preserve">25 317,8 </w:t>
            </w:r>
          </w:p>
        </w:tc>
      </w:tr>
      <w:tr w:rsidR="00A47A4A" w:rsidRPr="00CD6A54" w:rsidTr="00642078">
        <w:trPr>
          <w:trHeight w:val="480"/>
        </w:trPr>
        <w:tc>
          <w:tcPr>
            <w:tcW w:w="74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0103</w:t>
            </w:r>
          </w:p>
        </w:tc>
        <w:tc>
          <w:tcPr>
            <w:tcW w:w="678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3 367,3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3 321,9 </w:t>
            </w:r>
          </w:p>
        </w:tc>
      </w:tr>
      <w:tr w:rsidR="00A47A4A" w:rsidRPr="00CD6A54" w:rsidTr="00642078">
        <w:trPr>
          <w:trHeight w:val="324"/>
        </w:trPr>
        <w:tc>
          <w:tcPr>
            <w:tcW w:w="74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0104</w:t>
            </w:r>
          </w:p>
        </w:tc>
        <w:tc>
          <w:tcPr>
            <w:tcW w:w="678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15 351,4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15 288,7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0106</w:t>
            </w:r>
          </w:p>
        </w:tc>
        <w:tc>
          <w:tcPr>
            <w:tcW w:w="678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Обеспечение деятельности финансовых органов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227,8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227,8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0107</w:t>
            </w:r>
          </w:p>
        </w:tc>
        <w:tc>
          <w:tcPr>
            <w:tcW w:w="678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1 186,9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1 186,9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0111</w:t>
            </w:r>
          </w:p>
        </w:tc>
        <w:tc>
          <w:tcPr>
            <w:tcW w:w="678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Резервные фонды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980,0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0,0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0113</w:t>
            </w:r>
          </w:p>
        </w:tc>
        <w:tc>
          <w:tcPr>
            <w:tcW w:w="678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Др. общегосударственные вопросы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5 491,0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5 292,5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0200</w:t>
            </w:r>
          </w:p>
        </w:tc>
        <w:tc>
          <w:tcPr>
            <w:tcW w:w="6782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Национальная оборона</w:t>
            </w:r>
          </w:p>
        </w:tc>
        <w:tc>
          <w:tcPr>
            <w:tcW w:w="1276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 xml:space="preserve">556,5 </w:t>
            </w:r>
          </w:p>
        </w:tc>
        <w:tc>
          <w:tcPr>
            <w:tcW w:w="1134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 xml:space="preserve">556,5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0203</w:t>
            </w:r>
          </w:p>
        </w:tc>
        <w:tc>
          <w:tcPr>
            <w:tcW w:w="678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Мобилизационная вневойсковая подготовка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556,5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556,5 </w:t>
            </w:r>
          </w:p>
        </w:tc>
      </w:tr>
      <w:tr w:rsidR="00A47A4A" w:rsidRPr="00CD6A54" w:rsidTr="00642078">
        <w:trPr>
          <w:trHeight w:val="480"/>
        </w:trPr>
        <w:tc>
          <w:tcPr>
            <w:tcW w:w="742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0300</w:t>
            </w:r>
          </w:p>
        </w:tc>
        <w:tc>
          <w:tcPr>
            <w:tcW w:w="6782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 xml:space="preserve">1 567,4 </w:t>
            </w:r>
          </w:p>
        </w:tc>
        <w:tc>
          <w:tcPr>
            <w:tcW w:w="1134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 xml:space="preserve">1 567,4 </w:t>
            </w:r>
          </w:p>
        </w:tc>
      </w:tr>
      <w:tr w:rsidR="00A47A4A" w:rsidRPr="00CD6A54" w:rsidTr="00642078">
        <w:trPr>
          <w:trHeight w:val="480"/>
        </w:trPr>
        <w:tc>
          <w:tcPr>
            <w:tcW w:w="74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0309</w:t>
            </w:r>
          </w:p>
        </w:tc>
        <w:tc>
          <w:tcPr>
            <w:tcW w:w="678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182,0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182,0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0310</w:t>
            </w:r>
          </w:p>
        </w:tc>
        <w:tc>
          <w:tcPr>
            <w:tcW w:w="678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Обеспечение противопожарной безопасности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1 385,4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1 385,4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0400</w:t>
            </w:r>
          </w:p>
        </w:tc>
        <w:tc>
          <w:tcPr>
            <w:tcW w:w="6782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Национальная экономика</w:t>
            </w:r>
          </w:p>
        </w:tc>
        <w:tc>
          <w:tcPr>
            <w:tcW w:w="1276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 xml:space="preserve">30 086,7 </w:t>
            </w:r>
          </w:p>
        </w:tc>
        <w:tc>
          <w:tcPr>
            <w:tcW w:w="1134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 xml:space="preserve">28 182,0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0409</w:t>
            </w:r>
          </w:p>
        </w:tc>
        <w:tc>
          <w:tcPr>
            <w:tcW w:w="678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27 758,2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26 520,4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0412</w:t>
            </w:r>
          </w:p>
        </w:tc>
        <w:tc>
          <w:tcPr>
            <w:tcW w:w="678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Другие вопросы в области национальной экономики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2 328,5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1 661,7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0500</w:t>
            </w:r>
          </w:p>
        </w:tc>
        <w:tc>
          <w:tcPr>
            <w:tcW w:w="6782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 xml:space="preserve">158 579,0 </w:t>
            </w:r>
          </w:p>
        </w:tc>
        <w:tc>
          <w:tcPr>
            <w:tcW w:w="1134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 xml:space="preserve">149 630,0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0501</w:t>
            </w:r>
          </w:p>
        </w:tc>
        <w:tc>
          <w:tcPr>
            <w:tcW w:w="678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Жилищное хозяйство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3 843,2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3 843,2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0502</w:t>
            </w:r>
          </w:p>
        </w:tc>
        <w:tc>
          <w:tcPr>
            <w:tcW w:w="678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Коммунальное хозяйство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100 980,1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94 616,3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0503</w:t>
            </w:r>
          </w:p>
        </w:tc>
        <w:tc>
          <w:tcPr>
            <w:tcW w:w="678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Благоустройство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42 394,4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40 510,3 </w:t>
            </w:r>
          </w:p>
        </w:tc>
      </w:tr>
      <w:tr w:rsidR="00A47A4A" w:rsidRPr="00CD6A54" w:rsidTr="00642078">
        <w:trPr>
          <w:trHeight w:val="480"/>
        </w:trPr>
        <w:tc>
          <w:tcPr>
            <w:tcW w:w="74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0505</w:t>
            </w:r>
          </w:p>
        </w:tc>
        <w:tc>
          <w:tcPr>
            <w:tcW w:w="678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11 361,3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10 660,2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0700</w:t>
            </w:r>
          </w:p>
        </w:tc>
        <w:tc>
          <w:tcPr>
            <w:tcW w:w="6782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Молодежная политика и оздоровление детей</w:t>
            </w:r>
          </w:p>
        </w:tc>
        <w:tc>
          <w:tcPr>
            <w:tcW w:w="1276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 xml:space="preserve">99,3 </w:t>
            </w:r>
          </w:p>
        </w:tc>
        <w:tc>
          <w:tcPr>
            <w:tcW w:w="1134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 xml:space="preserve">99,3 </w:t>
            </w:r>
          </w:p>
        </w:tc>
      </w:tr>
      <w:tr w:rsidR="00A47A4A" w:rsidRPr="00CD6A54" w:rsidTr="00642078">
        <w:trPr>
          <w:trHeight w:val="480"/>
        </w:trPr>
        <w:tc>
          <w:tcPr>
            <w:tcW w:w="742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0800</w:t>
            </w:r>
          </w:p>
        </w:tc>
        <w:tc>
          <w:tcPr>
            <w:tcW w:w="6782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 xml:space="preserve">33 446,3 </w:t>
            </w:r>
          </w:p>
        </w:tc>
        <w:tc>
          <w:tcPr>
            <w:tcW w:w="1134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 xml:space="preserve">31 409,2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0801</w:t>
            </w:r>
          </w:p>
        </w:tc>
        <w:tc>
          <w:tcPr>
            <w:tcW w:w="678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Культура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32 027,2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30 111,6 </w:t>
            </w:r>
          </w:p>
        </w:tc>
      </w:tr>
      <w:tr w:rsidR="00A47A4A" w:rsidRPr="00CD6A54" w:rsidTr="00642078">
        <w:trPr>
          <w:trHeight w:val="480"/>
        </w:trPr>
        <w:tc>
          <w:tcPr>
            <w:tcW w:w="74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0804</w:t>
            </w:r>
          </w:p>
        </w:tc>
        <w:tc>
          <w:tcPr>
            <w:tcW w:w="678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1 419,1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1 297,6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1100</w:t>
            </w:r>
          </w:p>
        </w:tc>
        <w:tc>
          <w:tcPr>
            <w:tcW w:w="6782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Здравоохранение и спорт</w:t>
            </w:r>
          </w:p>
        </w:tc>
        <w:tc>
          <w:tcPr>
            <w:tcW w:w="1276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 xml:space="preserve">314,4 </w:t>
            </w:r>
          </w:p>
        </w:tc>
        <w:tc>
          <w:tcPr>
            <w:tcW w:w="1134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 xml:space="preserve">314,4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1102</w:t>
            </w:r>
          </w:p>
        </w:tc>
        <w:tc>
          <w:tcPr>
            <w:tcW w:w="678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Спорт и физическая культура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314,4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314,4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1000</w:t>
            </w:r>
          </w:p>
        </w:tc>
        <w:tc>
          <w:tcPr>
            <w:tcW w:w="6782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Социальная политика</w:t>
            </w:r>
          </w:p>
        </w:tc>
        <w:tc>
          <w:tcPr>
            <w:tcW w:w="1276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 xml:space="preserve">2 258,6 </w:t>
            </w:r>
          </w:p>
        </w:tc>
        <w:tc>
          <w:tcPr>
            <w:tcW w:w="1134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 xml:space="preserve">2 032,8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1001</w:t>
            </w:r>
          </w:p>
        </w:tc>
        <w:tc>
          <w:tcPr>
            <w:tcW w:w="678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Пенсионное обеспечение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2 258,6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2 032,8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1003</w:t>
            </w:r>
          </w:p>
        </w:tc>
        <w:tc>
          <w:tcPr>
            <w:tcW w:w="678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0,0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0,0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1300</w:t>
            </w:r>
          </w:p>
        </w:tc>
        <w:tc>
          <w:tcPr>
            <w:tcW w:w="6782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 xml:space="preserve">186,0 </w:t>
            </w:r>
          </w:p>
        </w:tc>
        <w:tc>
          <w:tcPr>
            <w:tcW w:w="1134" w:type="dxa"/>
            <w:shd w:val="clear" w:color="000000" w:fill="EAF1DD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 xml:space="preserve">174,8 </w:t>
            </w:r>
          </w:p>
        </w:tc>
      </w:tr>
      <w:tr w:rsidR="00A47A4A" w:rsidRPr="00CD6A54" w:rsidTr="00642078">
        <w:trPr>
          <w:trHeight w:val="225"/>
        </w:trPr>
        <w:tc>
          <w:tcPr>
            <w:tcW w:w="74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1301</w:t>
            </w:r>
          </w:p>
        </w:tc>
        <w:tc>
          <w:tcPr>
            <w:tcW w:w="6782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186,0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174,8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000000" w:fill="B6DDE8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 </w:t>
            </w:r>
          </w:p>
        </w:tc>
        <w:tc>
          <w:tcPr>
            <w:tcW w:w="6782" w:type="dxa"/>
            <w:shd w:val="clear" w:color="000000" w:fill="B6DDE8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>ВСЕГО</w:t>
            </w:r>
          </w:p>
        </w:tc>
        <w:tc>
          <w:tcPr>
            <w:tcW w:w="1276" w:type="dxa"/>
            <w:shd w:val="clear" w:color="000000" w:fill="B6DDE8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 xml:space="preserve">253 698,5 </w:t>
            </w:r>
          </w:p>
        </w:tc>
        <w:tc>
          <w:tcPr>
            <w:tcW w:w="1134" w:type="dxa"/>
            <w:shd w:val="clear" w:color="000000" w:fill="B6DDE8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0"/>
                <w:szCs w:val="18"/>
              </w:rPr>
            </w:pPr>
            <w:r w:rsidRPr="00CD6A54">
              <w:rPr>
                <w:b/>
                <w:bCs/>
                <w:color w:val="000000"/>
                <w:sz w:val="10"/>
                <w:szCs w:val="18"/>
              </w:rPr>
              <w:t xml:space="preserve">239 284,2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auto" w:fill="auto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210</w:t>
            </w:r>
          </w:p>
        </w:tc>
        <w:tc>
          <w:tcPr>
            <w:tcW w:w="6782" w:type="dxa"/>
            <w:shd w:val="clear" w:color="auto" w:fill="auto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Оплата труда  и начисления на оплату труда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44 545,8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43 951,9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auto" w:fill="auto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211</w:t>
            </w:r>
          </w:p>
        </w:tc>
        <w:tc>
          <w:tcPr>
            <w:tcW w:w="6782" w:type="dxa"/>
            <w:shd w:val="clear" w:color="auto" w:fill="auto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Оплата труда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34 308,1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33 908,9 </w:t>
            </w:r>
          </w:p>
        </w:tc>
      </w:tr>
      <w:tr w:rsidR="00A47A4A" w:rsidRPr="00CD6A54" w:rsidTr="00642078">
        <w:trPr>
          <w:trHeight w:val="300"/>
        </w:trPr>
        <w:tc>
          <w:tcPr>
            <w:tcW w:w="742" w:type="dxa"/>
            <w:shd w:val="clear" w:color="auto" w:fill="auto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213</w:t>
            </w:r>
          </w:p>
        </w:tc>
        <w:tc>
          <w:tcPr>
            <w:tcW w:w="6782" w:type="dxa"/>
            <w:shd w:val="clear" w:color="auto" w:fill="auto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>Начисления на оплату труда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10 237,6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7A4A" w:rsidRPr="00CD6A54" w:rsidRDefault="00A47A4A" w:rsidP="00642078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0"/>
                <w:szCs w:val="18"/>
              </w:rPr>
            </w:pPr>
            <w:r w:rsidRPr="00CD6A54">
              <w:rPr>
                <w:color w:val="000000"/>
                <w:sz w:val="10"/>
                <w:szCs w:val="18"/>
              </w:rPr>
              <w:t xml:space="preserve">10 043,0 </w:t>
            </w:r>
          </w:p>
        </w:tc>
      </w:tr>
    </w:tbl>
    <w:p w:rsidR="00A47A4A" w:rsidRPr="00CD6A54" w:rsidRDefault="00A47A4A" w:rsidP="00A47A4A">
      <w:pPr>
        <w:ind w:firstLine="0"/>
        <w:rPr>
          <w:sz w:val="10"/>
          <w:szCs w:val="18"/>
        </w:rPr>
      </w:pPr>
    </w:p>
    <w:p w:rsidR="006C0E26" w:rsidRDefault="006C0E26">
      <w:bookmarkStart w:id="0" w:name="_GoBack"/>
      <w:bookmarkEnd w:id="0"/>
    </w:p>
    <w:sectPr w:rsidR="006C0E26" w:rsidSect="005B730B">
      <w:headerReference w:type="even" r:id="rId5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AF" w:rsidRDefault="00A47A4A">
    <w:pPr>
      <w:pStyle w:val="a3"/>
      <w:jc w:val="right"/>
    </w:pPr>
    <w:r>
      <w:fldChar w:fldCharType="begin"/>
    </w:r>
    <w:r>
      <w:instrText xml:space="preserve">PAGE </w:instrText>
    </w:r>
    <w:r>
      <w:instrText xml:space="preserve">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F22AF" w:rsidRDefault="00A47A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4A"/>
    <w:rsid w:val="006C0E26"/>
    <w:rsid w:val="008E52DE"/>
    <w:rsid w:val="00A4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4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7A4A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47A4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4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7A4A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47A4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2020-03-11T13:38:00Z</dcterms:created>
  <dcterms:modified xsi:type="dcterms:W3CDTF">2020-03-11T13:38:00Z</dcterms:modified>
</cp:coreProperties>
</file>