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8E" w:rsidRPr="0002470E" w:rsidRDefault="0080318E" w:rsidP="0080318E">
      <w:pPr>
        <w:ind w:firstLine="0"/>
        <w:jc w:val="right"/>
        <w:rPr>
          <w:szCs w:val="24"/>
        </w:rPr>
      </w:pPr>
      <w:r w:rsidRPr="0002470E">
        <w:rPr>
          <w:szCs w:val="24"/>
        </w:rPr>
        <w:t>Приложение 3</w:t>
      </w:r>
    </w:p>
    <w:p w:rsidR="0080318E" w:rsidRPr="0002470E" w:rsidRDefault="0080318E" w:rsidP="0080318E">
      <w:pPr>
        <w:ind w:firstLine="0"/>
        <w:jc w:val="right"/>
        <w:rPr>
          <w:szCs w:val="24"/>
        </w:rPr>
      </w:pPr>
      <w:r w:rsidRPr="0002470E">
        <w:rPr>
          <w:szCs w:val="24"/>
        </w:rPr>
        <w:t>к решению совета депутатов</w:t>
      </w:r>
    </w:p>
    <w:p w:rsidR="0080318E" w:rsidRPr="0002470E" w:rsidRDefault="0080318E" w:rsidP="0080318E">
      <w:pPr>
        <w:ind w:firstLine="0"/>
        <w:jc w:val="right"/>
        <w:rPr>
          <w:szCs w:val="24"/>
        </w:rPr>
      </w:pPr>
      <w:r w:rsidRPr="0002470E">
        <w:rPr>
          <w:szCs w:val="24"/>
        </w:rPr>
        <w:t xml:space="preserve">МО </w:t>
      </w:r>
      <w:proofErr w:type="spellStart"/>
      <w:r w:rsidRPr="0002470E">
        <w:rPr>
          <w:szCs w:val="24"/>
        </w:rPr>
        <w:t>Мгинское</w:t>
      </w:r>
      <w:proofErr w:type="spellEnd"/>
      <w:r w:rsidRPr="0002470E">
        <w:rPr>
          <w:szCs w:val="24"/>
        </w:rPr>
        <w:t xml:space="preserve"> городское поселение</w:t>
      </w:r>
    </w:p>
    <w:p w:rsidR="0080318E" w:rsidRPr="0002470E" w:rsidRDefault="0080318E" w:rsidP="0080318E">
      <w:pPr>
        <w:ind w:firstLine="0"/>
        <w:jc w:val="right"/>
        <w:rPr>
          <w:szCs w:val="24"/>
        </w:rPr>
      </w:pPr>
      <w:r w:rsidRPr="005B1544">
        <w:rPr>
          <w:szCs w:val="24"/>
        </w:rPr>
        <w:t xml:space="preserve">от </w:t>
      </w:r>
      <w:r>
        <w:rPr>
          <w:szCs w:val="24"/>
        </w:rPr>
        <w:t xml:space="preserve">25 февраля 2021 года </w:t>
      </w:r>
      <w:r w:rsidRPr="005B1544">
        <w:rPr>
          <w:szCs w:val="24"/>
        </w:rPr>
        <w:t xml:space="preserve">№ </w:t>
      </w:r>
      <w:r>
        <w:rPr>
          <w:szCs w:val="24"/>
        </w:rPr>
        <w:t>4</w:t>
      </w:r>
    </w:p>
    <w:p w:rsidR="0080318E" w:rsidRPr="0002470E" w:rsidRDefault="0080318E" w:rsidP="0080318E">
      <w:pPr>
        <w:ind w:firstLine="0"/>
        <w:rPr>
          <w:szCs w:val="24"/>
        </w:rPr>
      </w:pPr>
    </w:p>
    <w:p w:rsidR="0080318E" w:rsidRPr="00A165A5" w:rsidRDefault="0080318E" w:rsidP="0080318E">
      <w:pPr>
        <w:ind w:firstLine="0"/>
        <w:jc w:val="center"/>
        <w:rPr>
          <w:b/>
          <w:sz w:val="28"/>
          <w:szCs w:val="28"/>
        </w:rPr>
      </w:pPr>
      <w:r w:rsidRPr="00A165A5">
        <w:rPr>
          <w:b/>
          <w:sz w:val="28"/>
          <w:szCs w:val="28"/>
        </w:rPr>
        <w:t>Безвозмездные поступления в 2020 году</w:t>
      </w:r>
    </w:p>
    <w:p w:rsidR="0080318E" w:rsidRPr="0002470E" w:rsidRDefault="0080318E" w:rsidP="0080318E">
      <w:pPr>
        <w:ind w:firstLine="0"/>
        <w:jc w:val="right"/>
        <w:rPr>
          <w:sz w:val="20"/>
        </w:rPr>
      </w:pPr>
      <w:r w:rsidRPr="0002470E">
        <w:rPr>
          <w:sz w:val="20"/>
        </w:rPr>
        <w:t>тыс. рублей</w:t>
      </w:r>
    </w:p>
    <w:tbl>
      <w:tblPr>
        <w:tblW w:w="9300" w:type="dxa"/>
        <w:tblInd w:w="97" w:type="dxa"/>
        <w:tblLook w:val="04A0" w:firstRow="1" w:lastRow="0" w:firstColumn="1" w:lastColumn="0" w:noHBand="0" w:noVBand="1"/>
      </w:tblPr>
      <w:tblGrid>
        <w:gridCol w:w="1920"/>
        <w:gridCol w:w="5200"/>
        <w:gridCol w:w="1167"/>
        <w:gridCol w:w="1120"/>
      </w:tblGrid>
      <w:tr w:rsidR="0080318E" w:rsidRPr="0002470E" w:rsidTr="000B535A">
        <w:trPr>
          <w:trHeight w:val="4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 xml:space="preserve">утверждено </w:t>
            </w:r>
            <w:r w:rsidRPr="0002470E">
              <w:rPr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</w:tr>
      <w:tr w:rsidR="0080318E" w:rsidRPr="0002470E" w:rsidTr="000B53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114 461,0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114 809,3</w:t>
            </w:r>
          </w:p>
        </w:tc>
      </w:tr>
      <w:tr w:rsidR="0080318E" w:rsidRPr="0002470E" w:rsidTr="000B535A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318E" w:rsidRPr="0002470E" w:rsidTr="000B535A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2 19 00 000 00 0000 000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-252,8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115 017,1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115 017,1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2 02 10 000 00 0000 151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Дотации бюджетам бюджетной системы Российской Федерации,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color w:val="000000"/>
                <w:sz w:val="18"/>
                <w:szCs w:val="18"/>
              </w:rPr>
              <w:t>21 045,0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21 045,0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 (область)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1 987,2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1 987,2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2470E">
              <w:rPr>
                <w:color w:val="000000"/>
                <w:sz w:val="16"/>
                <w:szCs w:val="16"/>
              </w:rPr>
              <w:t>2 02 16 001 13 0000 151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Дотации на выравнивание бюджетной обеспеченности из РФФПП (район)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19 057,8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19 057,8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2 02 20 000 00 0000 151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sz w:val="18"/>
                <w:szCs w:val="18"/>
              </w:rPr>
              <w:t>90 250,9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sz w:val="18"/>
                <w:szCs w:val="18"/>
              </w:rPr>
              <w:t>85 754,1</w:t>
            </w:r>
          </w:p>
        </w:tc>
      </w:tr>
      <w:tr w:rsidR="0080318E" w:rsidRPr="0002470E" w:rsidTr="000B535A">
        <w:trPr>
          <w:trHeight w:val="10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02470E">
              <w:rPr>
                <w:i/>
                <w:iCs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795,0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795,0</w:t>
            </w:r>
          </w:p>
        </w:tc>
      </w:tr>
      <w:tr w:rsidR="0080318E" w:rsidRPr="0002470E" w:rsidTr="000B535A">
        <w:trPr>
          <w:trHeight w:val="14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2 02 20216 13 0000 151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8 403,2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8 403,2</w:t>
            </w:r>
          </w:p>
        </w:tc>
      </w:tr>
      <w:tr w:rsidR="0080318E" w:rsidRPr="0002470E" w:rsidTr="000B535A">
        <w:trPr>
          <w:trHeight w:val="19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2 02 20 299 13 0000 150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9 917,3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9 449,4</w:t>
            </w:r>
          </w:p>
        </w:tc>
      </w:tr>
      <w:tr w:rsidR="0080318E" w:rsidRPr="0002470E" w:rsidTr="000B535A">
        <w:trPr>
          <w:trHeight w:val="14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2 02 20302 13 0000 150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6 161,8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5 966,2</w:t>
            </w:r>
          </w:p>
        </w:tc>
      </w:tr>
      <w:tr w:rsidR="0080318E" w:rsidRPr="0002470E" w:rsidTr="000B535A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2 02 25519 13 0000 150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округов с внутригородским делением на поддержку отрасли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163,0</w:t>
            </w:r>
          </w:p>
        </w:tc>
      </w:tr>
      <w:tr w:rsidR="0080318E" w:rsidRPr="0002470E" w:rsidTr="000B535A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2 02 25 555 13 0000.151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14 332,0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13 109,2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2 02 25 576 00 0000 150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1 170,6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951,8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2 02 02 999 1 3 0000 151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субсидии бюджетам городских поселений,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sz w:val="18"/>
                <w:szCs w:val="18"/>
              </w:rPr>
              <w:t>49 308,1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sz w:val="18"/>
                <w:szCs w:val="18"/>
              </w:rPr>
              <w:t>46 916,3</w:t>
            </w:r>
          </w:p>
        </w:tc>
      </w:tr>
      <w:tr w:rsidR="0080318E" w:rsidRPr="0002470E" w:rsidTr="000B535A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lastRenderedPageBreak/>
              <w:t>2 02 29 999 1 3 0000 151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5 501,4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5 501,4</w:t>
            </w:r>
          </w:p>
        </w:tc>
      </w:tr>
      <w:tr w:rsidR="0080318E" w:rsidRPr="0002470E" w:rsidTr="000B535A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в рамках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6 061,7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6 061,7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на реализацию мероприятий по борьбе с борщевиком Сосновского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38,4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на капитальный ремонт объектов культуры городских поселений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10 272,1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8 658,9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"Охрана окружающей среды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6 605,5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6 605,5</w:t>
            </w:r>
          </w:p>
        </w:tc>
      </w:tr>
      <w:tr w:rsidR="0080318E" w:rsidRPr="0002470E" w:rsidTr="000B535A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 в рамках государственной программы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6 688,0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6 688,0</w:t>
            </w:r>
          </w:p>
        </w:tc>
      </w:tr>
      <w:tr w:rsidR="0080318E" w:rsidRPr="0002470E" w:rsidTr="000B535A">
        <w:trPr>
          <w:trHeight w:val="9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2 02 29 999 13 0000 151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2470E">
              <w:rPr>
                <w:i/>
                <w:iCs/>
                <w:color w:val="000000"/>
                <w:sz w:val="18"/>
                <w:szCs w:val="18"/>
              </w:rPr>
              <w:t>энергоэффективности</w:t>
            </w:r>
            <w:proofErr w:type="spellEnd"/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 в Ленинградской области"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14 141,0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13 362,4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2 02 30 000 00 0000 151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858,7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858,7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2 02 35 118 13 0000 151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851,7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851,7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2 02 30 024 13 0000 151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02470E">
              <w:rPr>
                <w:color w:val="000000"/>
                <w:sz w:val="18"/>
                <w:szCs w:val="18"/>
              </w:rPr>
              <w:t>7,0</w:t>
            </w:r>
          </w:p>
        </w:tc>
      </w:tr>
      <w:tr w:rsidR="0080318E" w:rsidRPr="0002470E" w:rsidTr="000B535A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2 02 40 000 00 0000 151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sz w:val="18"/>
                <w:szCs w:val="18"/>
              </w:rPr>
              <w:t>2 261,3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sz w:val="18"/>
                <w:szCs w:val="18"/>
              </w:rPr>
              <w:t>2 261,3</w:t>
            </w:r>
          </w:p>
        </w:tc>
      </w:tr>
      <w:tr w:rsidR="0080318E" w:rsidRPr="0002470E" w:rsidTr="000B535A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2 02 04 014 13 0000 151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На содержание автомобильных дорог общего пользования местного значения Кировского муниципального района Ленинградской области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2 261,3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2 261,3</w:t>
            </w:r>
          </w:p>
        </w:tc>
      </w:tr>
      <w:tr w:rsidR="0080318E" w:rsidRPr="0002470E" w:rsidTr="000B535A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2 02 45 550 13 0000 150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128,0</w:t>
            </w:r>
          </w:p>
        </w:tc>
      </w:tr>
      <w:tr w:rsidR="0080318E" w:rsidRPr="0002470E" w:rsidTr="000B535A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2 02 49 999 13 0000 150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4 970,0</w:t>
            </w:r>
          </w:p>
        </w:tc>
      </w:tr>
      <w:tr w:rsidR="0080318E" w:rsidRPr="0002470E" w:rsidTr="000B535A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2 07 00 000 00 0000 000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b/>
                <w:bCs/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  <w:tr w:rsidR="0080318E" w:rsidRPr="0002470E" w:rsidTr="000B535A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02470E">
              <w:rPr>
                <w:i/>
                <w:iCs/>
                <w:color w:val="000000"/>
                <w:sz w:val="16"/>
                <w:szCs w:val="16"/>
              </w:rPr>
              <w:t>2 07 05000 13 0000 150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18E" w:rsidRPr="0002470E" w:rsidRDefault="0080318E" w:rsidP="000B535A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8"/>
                <w:szCs w:val="18"/>
              </w:rPr>
            </w:pPr>
            <w:r w:rsidRPr="0002470E">
              <w:rPr>
                <w:i/>
                <w:iCs/>
                <w:color w:val="000000"/>
                <w:sz w:val="18"/>
                <w:szCs w:val="18"/>
              </w:rPr>
              <w:t>45,0</w:t>
            </w:r>
          </w:p>
        </w:tc>
      </w:tr>
    </w:tbl>
    <w:p w:rsidR="006821B1" w:rsidRDefault="006821B1">
      <w:bookmarkStart w:id="0" w:name="_GoBack"/>
      <w:bookmarkEnd w:id="0"/>
    </w:p>
    <w:sectPr w:rsidR="0068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8E"/>
    <w:rsid w:val="006821B1"/>
    <w:rsid w:val="008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0F62-E9CC-4E94-B7E2-E278A634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8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2021-03-09T14:58:00Z</dcterms:created>
  <dcterms:modified xsi:type="dcterms:W3CDTF">2021-03-09T14:59:00Z</dcterms:modified>
</cp:coreProperties>
</file>