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59" w:rsidRDefault="00A35359" w:rsidP="003C62AD">
      <w:pPr>
        <w:spacing w:line="238" w:lineRule="auto"/>
        <w:ind w:left="0" w:right="408" w:firstLine="0"/>
        <w:jc w:val="left"/>
      </w:pPr>
      <w:r>
        <w:t xml:space="preserve">  </w:t>
      </w:r>
      <w:r w:rsidR="00F616D5">
        <w:t xml:space="preserve">                           </w:t>
      </w:r>
      <w:r>
        <w:t xml:space="preserve">                                    </w:t>
      </w:r>
      <w:r w:rsidR="00431A48">
        <w:t xml:space="preserve">                    </w:t>
      </w:r>
      <w:r>
        <w:t>Приложение</w:t>
      </w:r>
      <w:r w:rsidR="00F616D5">
        <w:t xml:space="preserve">               </w:t>
      </w:r>
      <w:r>
        <w:t xml:space="preserve">                        </w:t>
      </w:r>
    </w:p>
    <w:p w:rsidR="00F616D5" w:rsidRDefault="00A35359">
      <w:pPr>
        <w:spacing w:line="238" w:lineRule="auto"/>
        <w:ind w:left="4536" w:right="408" w:hanging="3828"/>
        <w:jc w:val="left"/>
      </w:pPr>
      <w:r>
        <w:t xml:space="preserve">                                                       к постановлению</w:t>
      </w:r>
      <w:r w:rsidR="00F616D5">
        <w:t xml:space="preserve">     администрации МО Мгинское городское поселение</w:t>
      </w:r>
    </w:p>
    <w:p w:rsidR="00AC76C0" w:rsidRDefault="005B0D17">
      <w:pPr>
        <w:spacing w:after="236"/>
        <w:ind w:left="708" w:right="1" w:firstLine="0"/>
      </w:pPr>
      <w:r>
        <w:t xml:space="preserve">                                 </w:t>
      </w:r>
      <w:r w:rsidR="00F616D5">
        <w:t xml:space="preserve">                    </w:t>
      </w:r>
      <w:r>
        <w:t xml:space="preserve"> </w:t>
      </w:r>
      <w:r w:rsidR="00431A48">
        <w:t xml:space="preserve">          </w:t>
      </w:r>
      <w:r>
        <w:t xml:space="preserve"> от </w:t>
      </w:r>
      <w:r w:rsidR="00AC396A">
        <w:t xml:space="preserve">12 мая 2020 г. </w:t>
      </w:r>
      <w:r>
        <w:t xml:space="preserve"> №</w:t>
      </w:r>
      <w:r w:rsidR="00F616D5">
        <w:t xml:space="preserve"> </w:t>
      </w:r>
      <w:r w:rsidR="00AC396A">
        <w:t>297</w:t>
      </w:r>
    </w:p>
    <w:p w:rsidR="00AC76C0" w:rsidRPr="003C62AD" w:rsidRDefault="00A35359" w:rsidP="003C62AD">
      <w:pPr>
        <w:spacing w:after="12"/>
        <w:ind w:left="0" w:right="33" w:firstLine="0"/>
        <w:jc w:val="center"/>
        <w:rPr>
          <w:b/>
        </w:rPr>
      </w:pPr>
      <w:r w:rsidRPr="003C62AD">
        <w:rPr>
          <w:b/>
        </w:rPr>
        <w:t>Положение</w:t>
      </w:r>
    </w:p>
    <w:p w:rsidR="00AC76C0" w:rsidRPr="003C62AD" w:rsidRDefault="00A35359" w:rsidP="003C62AD">
      <w:pPr>
        <w:spacing w:after="0"/>
        <w:ind w:left="0" w:right="33" w:firstLine="0"/>
        <w:jc w:val="center"/>
        <w:rPr>
          <w:b/>
        </w:rPr>
      </w:pPr>
      <w:r w:rsidRPr="003C62AD">
        <w:rPr>
          <w:b/>
        </w:rPr>
        <w:t>о порядке</w:t>
      </w:r>
      <w:r w:rsidR="005B0D17" w:rsidRPr="003C62AD">
        <w:rPr>
          <w:b/>
        </w:rPr>
        <w:t xml:space="preserve"> </w:t>
      </w:r>
      <w:r w:rsidR="0060631F" w:rsidRPr="003C62AD">
        <w:rPr>
          <w:b/>
        </w:rPr>
        <w:t xml:space="preserve">подготовки конкурсной документации </w:t>
      </w:r>
      <w:r w:rsidR="001538B2" w:rsidRPr="003C62AD">
        <w:rPr>
          <w:b/>
        </w:rPr>
        <w:t xml:space="preserve">   </w:t>
      </w:r>
      <w:r w:rsidR="0060631F" w:rsidRPr="003C62AD">
        <w:rPr>
          <w:b/>
        </w:rPr>
        <w:t>и проведении</w:t>
      </w:r>
      <w:r w:rsidR="005B0D17" w:rsidRPr="003C62AD">
        <w:rPr>
          <w:b/>
        </w:rPr>
        <w:t xml:space="preserve"> конкурса на право</w:t>
      </w:r>
      <w:r w:rsidRPr="003C62AD">
        <w:rPr>
          <w:b/>
        </w:rPr>
        <w:t xml:space="preserve"> </w:t>
      </w:r>
      <w:r w:rsidR="005B0D17" w:rsidRPr="003C62AD">
        <w:rPr>
          <w:b/>
        </w:rPr>
        <w:t>заключения</w:t>
      </w:r>
    </w:p>
    <w:p w:rsidR="00AC76C0" w:rsidRPr="003C62AD" w:rsidRDefault="005B0D17" w:rsidP="003C62AD">
      <w:pPr>
        <w:spacing w:after="362"/>
        <w:ind w:left="0" w:right="33" w:firstLine="0"/>
        <w:jc w:val="center"/>
        <w:rPr>
          <w:b/>
        </w:rPr>
      </w:pPr>
      <w:r w:rsidRPr="003C62AD">
        <w:rPr>
          <w:b/>
        </w:rPr>
        <w:t>договора аренды объектов теплоснабжени</w:t>
      </w:r>
      <w:r w:rsidR="00F616D5" w:rsidRPr="003C62AD">
        <w:rPr>
          <w:b/>
        </w:rPr>
        <w:t>я</w:t>
      </w:r>
    </w:p>
    <w:p w:rsidR="00AC76C0" w:rsidRDefault="005B0D17">
      <w:pPr>
        <w:numPr>
          <w:ilvl w:val="0"/>
          <w:numId w:val="2"/>
        </w:numPr>
        <w:spacing w:after="308"/>
        <w:ind w:right="901" w:hanging="280"/>
        <w:jc w:val="center"/>
      </w:pPr>
      <w:r>
        <w:t>Общие положения.</w:t>
      </w:r>
    </w:p>
    <w:p w:rsidR="00AC76C0" w:rsidRDefault="00A35359" w:rsidP="004E48DD">
      <w:pPr>
        <w:numPr>
          <w:ilvl w:val="1"/>
          <w:numId w:val="2"/>
        </w:numPr>
        <w:ind w:left="0" w:right="1" w:firstLine="0"/>
      </w:pPr>
      <w:proofErr w:type="gramStart"/>
      <w:r>
        <w:t>Настоящее положение разработано</w:t>
      </w:r>
      <w:r w:rsidR="005B0D17">
        <w:t xml:space="preserve"> в соответствии со статьей 17.1 Федерального закона «О защите конкуренции» от 26.07.2006 № 135-ФЗ, со статьей 28.1 Федерального закона «О теплоснабжении» от 27.07.2010 № 190-ФЗ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proofErr w:type="gramEnd"/>
      <w:r w:rsidR="005B0D17">
        <w:t xml:space="preserve">  приказом </w:t>
      </w:r>
      <w:proofErr w:type="gramStart"/>
      <w:r w:rsidR="005B0D17">
        <w:t>Федеральной</w:t>
      </w:r>
      <w:proofErr w:type="gramEnd"/>
      <w:r w:rsidR="005B0D17">
        <w:t xml:space="preserve"> антимонопольной службы России от 10.02.2010 № 67 (далее Правила № 67)</w:t>
      </w:r>
      <w:r w:rsidR="0060631F">
        <w:t xml:space="preserve"> и определяет порядок разработки конкурсной документации и проведение конкурса на право заключения договора аренды объектов теплоснабжения, являющихся собственностью МО Мгинское городское поселение</w:t>
      </w:r>
      <w:r w:rsidR="001538B2">
        <w:t xml:space="preserve"> (далее </w:t>
      </w:r>
      <w:proofErr w:type="gramStart"/>
      <w:r w:rsidR="001538B2">
        <w:t>-П</w:t>
      </w:r>
      <w:proofErr w:type="gramEnd"/>
      <w:r w:rsidR="001538B2">
        <w:t>оложение)</w:t>
      </w:r>
      <w:r w:rsidR="005B0D17">
        <w:t>.</w:t>
      </w:r>
      <w:r w:rsidR="001538B2">
        <w:t xml:space="preserve"> Организатором проведения конкурса является администрация</w:t>
      </w:r>
      <w:r w:rsidR="001538B2" w:rsidRPr="001538B2">
        <w:t xml:space="preserve"> </w:t>
      </w:r>
      <w:r w:rsidR="001538B2">
        <w:t xml:space="preserve">МО Мгинское городское поселение. </w:t>
      </w:r>
    </w:p>
    <w:p w:rsidR="00AC76C0" w:rsidRDefault="005B0D17" w:rsidP="00F616D5">
      <w:pPr>
        <w:numPr>
          <w:ilvl w:val="1"/>
          <w:numId w:val="2"/>
        </w:numPr>
        <w:ind w:left="0" w:right="1" w:firstLine="0"/>
      </w:pPr>
      <w:r>
        <w:t>Наименование, место нахождения, почтовый адрес, адрес электронной почты и номер контактного телефона организатора конкурса указаны в пункте 1 Информационной карты конкурса (Приложение № 1</w:t>
      </w:r>
      <w:r w:rsidR="00A35359">
        <w:t>)</w:t>
      </w:r>
      <w:r w:rsidR="001538B2">
        <w:t>,</w:t>
      </w:r>
      <w:r>
        <w:t xml:space="preserve"> (далее – Информационная карта).</w:t>
      </w:r>
    </w:p>
    <w:p w:rsidR="00AC76C0" w:rsidRDefault="005B0D17" w:rsidP="004E48DD">
      <w:pPr>
        <w:numPr>
          <w:ilvl w:val="1"/>
          <w:numId w:val="2"/>
        </w:numPr>
        <w:ind w:left="0" w:right="1" w:firstLine="0"/>
      </w:pPr>
      <w:r>
        <w:t>Место расположения, описание и технические</w:t>
      </w:r>
      <w:r w:rsidR="00F616D5">
        <w:t xml:space="preserve"> характеристики муниципального</w:t>
      </w:r>
      <w:r>
        <w:t xml:space="preserve"> имущества, права на которое передаются по договору аренды (далее договор), в том числе площадь помещения, здания, строения или сооружения указаны в пункте 3 Информационной карты.</w:t>
      </w:r>
    </w:p>
    <w:p w:rsidR="00AC76C0" w:rsidRDefault="005B0D17" w:rsidP="004E48DD">
      <w:pPr>
        <w:numPr>
          <w:ilvl w:val="1"/>
          <w:numId w:val="2"/>
        </w:numPr>
        <w:ind w:left="0" w:right="1" w:firstLine="0"/>
      </w:pPr>
      <w:r>
        <w:t xml:space="preserve">Целевое назначение государственного имущества, права на которое </w:t>
      </w:r>
      <w:proofErr w:type="gramStart"/>
      <w:r>
        <w:t>передаются по договору указаны</w:t>
      </w:r>
      <w:proofErr w:type="gramEnd"/>
      <w:r>
        <w:t xml:space="preserve"> в пункте 4 Информационной карты.</w:t>
      </w:r>
    </w:p>
    <w:p w:rsidR="00AC76C0" w:rsidRDefault="005B0D17" w:rsidP="004E48DD">
      <w:pPr>
        <w:numPr>
          <w:ilvl w:val="1"/>
          <w:numId w:val="2"/>
        </w:numPr>
        <w:ind w:left="0" w:right="1" w:firstLine="0"/>
      </w:pPr>
      <w:r>
        <w:t>Требования к техниче</w:t>
      </w:r>
      <w:r w:rsidR="0060631F">
        <w:t xml:space="preserve">скому состоянию </w:t>
      </w:r>
      <w:r>
        <w:t xml:space="preserve"> имущества, права на которое передаются по договору, которым это имущество должно </w:t>
      </w:r>
      <w:proofErr w:type="gramStart"/>
      <w:r>
        <w:t>соответствовать на момент окончания срока договора указаны</w:t>
      </w:r>
      <w:proofErr w:type="gramEnd"/>
      <w:r>
        <w:t xml:space="preserve"> в пункте 5 Информационной карты.</w:t>
      </w:r>
    </w:p>
    <w:p w:rsidR="00AC76C0" w:rsidRDefault="005B0D17" w:rsidP="004E48DD">
      <w:pPr>
        <w:numPr>
          <w:ilvl w:val="1"/>
          <w:numId w:val="2"/>
        </w:numPr>
        <w:ind w:left="0" w:right="1" w:firstLine="0"/>
      </w:pPr>
      <w:r>
        <w:t>Годовая арендная плата за право владения или пользования имуществом, права на которое передаются по договору, указана в пункте 6 Информационной карты.</w:t>
      </w:r>
    </w:p>
    <w:p w:rsidR="00AC76C0" w:rsidRDefault="005B0D17" w:rsidP="004E48DD">
      <w:pPr>
        <w:numPr>
          <w:ilvl w:val="1"/>
          <w:numId w:val="2"/>
        </w:numPr>
        <w:spacing w:after="0" w:line="259" w:lineRule="auto"/>
        <w:ind w:left="0" w:right="1" w:firstLine="0"/>
      </w:pPr>
      <w:r>
        <w:t>Срок действия договора указан в пункте 7 Информационной карты.</w:t>
      </w:r>
    </w:p>
    <w:p w:rsidR="00AC76C0" w:rsidRDefault="005B0D17" w:rsidP="004E48DD">
      <w:pPr>
        <w:numPr>
          <w:ilvl w:val="1"/>
          <w:numId w:val="2"/>
        </w:numPr>
        <w:ind w:left="0" w:right="1" w:firstLine="0"/>
      </w:pPr>
      <w:r>
        <w:t>Срок, в течение которого победитель конкурса должен подписать проект договора, указан в пункте 31 Информационной карты.</w:t>
      </w:r>
    </w:p>
    <w:p w:rsidR="00AC76C0" w:rsidRDefault="005B0D17" w:rsidP="004E48DD">
      <w:pPr>
        <w:numPr>
          <w:ilvl w:val="1"/>
          <w:numId w:val="2"/>
        </w:numPr>
        <w:ind w:left="0" w:right="1" w:firstLine="0"/>
      </w:pPr>
      <w:r>
        <w:lastRenderedPageBreak/>
        <w:t xml:space="preserve">Срок, в течение которого организатор конкурса вправе </w:t>
      </w:r>
      <w:proofErr w:type="gramStart"/>
      <w:r>
        <w:t>отказаться от проведения конкурса указан</w:t>
      </w:r>
      <w:proofErr w:type="gramEnd"/>
      <w:r>
        <w:t xml:space="preserve"> в пункте 32 Информационной карты. При этом организатор конкурса вправе отказаться от проведения конкурса не </w:t>
      </w:r>
      <w:proofErr w:type="gramStart"/>
      <w:r>
        <w:t>позднее</w:t>
      </w:r>
      <w:proofErr w:type="gramEnd"/>
      <w:r>
        <w:t xml:space="preserve"> чем за тридцать дней до даты окончания срока подачи заявок на участие в конкурсе. Извещение об отказе от проведения конкурса размещается </w:t>
      </w:r>
      <w:proofErr w:type="gramStart"/>
      <w:r>
        <w:t>на официальном сайте торгов в течение одного дня с даты принятия решения об отказе от проведения</w:t>
      </w:r>
      <w:proofErr w:type="gramEnd"/>
      <w:r>
        <w:t xml:space="preserve"> конкурса. В течение двух рабочих дней </w:t>
      </w:r>
      <w:proofErr w:type="gramStart"/>
      <w:r>
        <w:t>с даты принятия</w:t>
      </w:r>
      <w:proofErr w:type="gramEnd"/>
      <w:r>
        <w:t xml:space="preserve"> указанного решения организатор конкурса направляет соответствующие уведомления всем заявителям. При этом организатор конкурса возвращает заявителям задаток в течение пяти рабочих дней </w:t>
      </w:r>
      <w:proofErr w:type="gramStart"/>
      <w:r>
        <w:t>с даты принятия</w:t>
      </w:r>
      <w:proofErr w:type="gramEnd"/>
      <w:r>
        <w:t xml:space="preserve"> решения об отказе от проведения конкурса.</w:t>
      </w:r>
    </w:p>
    <w:p w:rsidR="00AC76C0" w:rsidRDefault="005B0D17" w:rsidP="004E48DD">
      <w:pPr>
        <w:numPr>
          <w:ilvl w:val="1"/>
          <w:numId w:val="2"/>
        </w:numPr>
        <w:ind w:left="0" w:right="1" w:firstLine="0"/>
      </w:pPr>
      <w:r>
        <w:t xml:space="preserve">Место, дата и время вскрытия конвертов с заявками на участие в конкурсе  указаны в пункте 8 Информационной карты. </w:t>
      </w:r>
    </w:p>
    <w:p w:rsidR="00AC76C0" w:rsidRDefault="005B0D17" w:rsidP="004E48DD">
      <w:pPr>
        <w:numPr>
          <w:ilvl w:val="1"/>
          <w:numId w:val="2"/>
        </w:numPr>
        <w:ind w:left="0" w:right="1" w:firstLine="0"/>
      </w:pPr>
      <w:r>
        <w:t xml:space="preserve">Место, дата и время рассмотрения конкурсных заявок, а также место, дата и время проведения оценки и сопоставления конкурсных заявок для определения победителя конкурса указаны в пункте 9 Информационной карты. </w:t>
      </w:r>
    </w:p>
    <w:p w:rsidR="00AC76C0" w:rsidRDefault="005B0D17" w:rsidP="004E48DD">
      <w:pPr>
        <w:numPr>
          <w:ilvl w:val="1"/>
          <w:numId w:val="2"/>
        </w:numPr>
        <w:ind w:left="0" w:right="1" w:firstLine="0"/>
      </w:pPr>
      <w: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AC76C0" w:rsidRDefault="005B0D17" w:rsidP="004E48DD">
      <w:pPr>
        <w:numPr>
          <w:ilvl w:val="1"/>
          <w:numId w:val="2"/>
        </w:numPr>
        <w:spacing w:after="310"/>
        <w:ind w:left="0" w:right="1" w:firstLine="0"/>
      </w:pPr>
      <w:r>
        <w:t>При заключении и исполнении договора изменение условий договора, указанных в настоящей конкурсной документации, по соглашению сторон и в одностороннем порядке не допускается.</w:t>
      </w:r>
    </w:p>
    <w:p w:rsidR="00AC76C0" w:rsidRDefault="005B0D17" w:rsidP="004E48DD">
      <w:pPr>
        <w:numPr>
          <w:ilvl w:val="0"/>
          <w:numId w:val="2"/>
        </w:numPr>
        <w:spacing w:after="308"/>
        <w:ind w:left="0" w:right="901" w:firstLine="0"/>
        <w:jc w:val="center"/>
      </w:pPr>
      <w:r>
        <w:t>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документации.</w:t>
      </w:r>
    </w:p>
    <w:p w:rsidR="00AC76C0" w:rsidRDefault="005B0D17" w:rsidP="004E48DD">
      <w:pPr>
        <w:numPr>
          <w:ilvl w:val="1"/>
          <w:numId w:val="2"/>
        </w:numPr>
        <w:ind w:left="0" w:right="1" w:firstLine="0"/>
      </w:pPr>
      <w:r>
        <w:t>При проведении конкурса организатор торгов</w:t>
      </w:r>
      <w:r w:rsidR="00F616D5">
        <w:t xml:space="preserve"> обеспечивае</w:t>
      </w:r>
      <w:r>
        <w:t>т размещение конкурсной документации на официальном сайте торгов. Конкурсная документация доступна для ознакомления на официальном сайте торгов без взимания платы.</w:t>
      </w:r>
    </w:p>
    <w:p w:rsidR="00AC76C0" w:rsidRDefault="005B0D17" w:rsidP="004E48DD">
      <w:pPr>
        <w:numPr>
          <w:ilvl w:val="1"/>
          <w:numId w:val="2"/>
        </w:numPr>
        <w:ind w:left="0" w:right="1" w:firstLine="0"/>
      </w:pPr>
      <w:r>
        <w:t xml:space="preserve">Электронный адрес сайта в сети «Интернет», на котором </w:t>
      </w:r>
      <w:proofErr w:type="gramStart"/>
      <w:r>
        <w:t>размещена конкурсная документация указан</w:t>
      </w:r>
      <w:proofErr w:type="gramEnd"/>
      <w:r>
        <w:t xml:space="preserve"> в пункте 10 Информационной карты.</w:t>
      </w:r>
    </w:p>
    <w:p w:rsidR="00AC76C0" w:rsidRDefault="005B0D17" w:rsidP="004E48DD">
      <w:pPr>
        <w:numPr>
          <w:ilvl w:val="1"/>
          <w:numId w:val="2"/>
        </w:numPr>
        <w:ind w:left="0" w:right="1" w:firstLine="0"/>
      </w:pPr>
      <w:proofErr w:type="gramStart"/>
      <w:r>
        <w:t xml:space="preserve">Срок и порядок предоставления конкурсной документации: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w:t>
      </w:r>
      <w:proofErr w:type="gramEnd"/>
    </w:p>
    <w:p w:rsidR="00AC76C0" w:rsidRDefault="005B0D17" w:rsidP="004E48DD">
      <w:pPr>
        <w:numPr>
          <w:ilvl w:val="1"/>
          <w:numId w:val="2"/>
        </w:numPr>
        <w:ind w:left="0" w:right="1" w:firstLine="0"/>
      </w:pPr>
      <w:r>
        <w:t>Плата за предоставление конкурсной документации не предусмотрена.  Предоставление конкурсной документации,  в том числе в форме электронного документа, осуществляется без взимания платы.</w:t>
      </w:r>
    </w:p>
    <w:p w:rsidR="00AC76C0" w:rsidRDefault="005B0D17" w:rsidP="004E48DD">
      <w:pPr>
        <w:numPr>
          <w:ilvl w:val="1"/>
          <w:numId w:val="2"/>
        </w:numPr>
        <w:ind w:left="0" w:right="1" w:firstLine="0"/>
      </w:pPr>
      <w:r>
        <w:lastRenderedPageBreak/>
        <w:t xml:space="preserve">Место предоставления конкурсной документации указано в пункте 13 Информационной карты. </w:t>
      </w:r>
    </w:p>
    <w:p w:rsidR="00AC76C0" w:rsidRDefault="005B0D17" w:rsidP="004E48DD">
      <w:pPr>
        <w:numPr>
          <w:ilvl w:val="1"/>
          <w:numId w:val="2"/>
        </w:numPr>
        <w:ind w:left="0" w:right="1" w:firstLine="0"/>
      </w:pPr>
      <w:r>
        <w:t>Предоставление конкурсной документации  до размещения на официальном сайте торгов извещения о проведении конкурса не допускается.</w:t>
      </w:r>
    </w:p>
    <w:p w:rsidR="00AC76C0" w:rsidRDefault="005B0D17" w:rsidP="004E48DD">
      <w:pPr>
        <w:numPr>
          <w:ilvl w:val="1"/>
          <w:numId w:val="2"/>
        </w:numPr>
        <w:spacing w:after="310"/>
        <w:ind w:left="0" w:right="1" w:firstLine="0"/>
      </w:pPr>
      <w:r>
        <w:t>Конкурсная документация, размещенная на официальном сайте торгов, соответствует  конкурсной документации, предоставляемой в порядке, установленном  разделом 2  настоящей конкурсной документации.</w:t>
      </w:r>
    </w:p>
    <w:p w:rsidR="00AC76C0" w:rsidRDefault="005B0D17" w:rsidP="004E48DD">
      <w:pPr>
        <w:numPr>
          <w:ilvl w:val="0"/>
          <w:numId w:val="2"/>
        </w:numPr>
        <w:spacing w:after="308"/>
        <w:ind w:left="0" w:right="901" w:firstLine="0"/>
        <w:jc w:val="center"/>
      </w:pPr>
      <w:r>
        <w:t xml:space="preserve">Требования к содержанию, составу и форме заявки на участие в конкурсе. </w:t>
      </w:r>
    </w:p>
    <w:p w:rsidR="00AC76C0" w:rsidRDefault="005B0D17" w:rsidP="004E48DD">
      <w:pPr>
        <w:numPr>
          <w:ilvl w:val="1"/>
          <w:numId w:val="2"/>
        </w:numPr>
        <w:ind w:left="0" w:right="1" w:firstLine="0"/>
      </w:pPr>
      <w:r>
        <w:t>Форма заявки, в том числе, подаваемая в форме электронного документа,  указана в Приложении № 2 к типовой форме конкурсной документации для проведения конкурса на право заключения договора аренды объектов теплоснабжения. Подача заявки на участие в конкурсе является акцептом оферты в соответствии со статьей 438 Гражданского кодекса Российской Федерации.</w:t>
      </w:r>
    </w:p>
    <w:p w:rsidR="00AC76C0" w:rsidRDefault="005B0D17" w:rsidP="004E48DD">
      <w:pPr>
        <w:numPr>
          <w:ilvl w:val="1"/>
          <w:numId w:val="2"/>
        </w:numPr>
        <w:ind w:left="0" w:right="1" w:firstLine="0"/>
      </w:pPr>
      <w:r>
        <w:t xml:space="preserve">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w:t>
      </w:r>
    </w:p>
    <w:p w:rsidR="00AC76C0" w:rsidRDefault="005B0D17" w:rsidP="004E48DD">
      <w:pPr>
        <w:ind w:left="0" w:right="1" w:firstLine="0"/>
      </w:pPr>
      <w:r>
        <w:t>Заявка на участие в конкурсе должна содержать:</w:t>
      </w:r>
    </w:p>
    <w:p w:rsidR="00AC76C0" w:rsidRDefault="005B0D17" w:rsidP="004E48DD">
      <w:pPr>
        <w:ind w:left="0" w:right="1" w:firstLine="0"/>
      </w:pPr>
      <w:r>
        <w:t>1) сведения и документы о заявителе, подавшем такую заявку:</w:t>
      </w:r>
    </w:p>
    <w:p w:rsidR="00AC76C0" w:rsidRDefault="005B0D17" w:rsidP="004E48DD">
      <w:pPr>
        <w:ind w:left="0" w:right="1" w:firstLine="0"/>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C76C0" w:rsidRDefault="005B0D17" w:rsidP="004E48DD">
      <w:pPr>
        <w:ind w:left="0" w:right="1" w:firstLine="0"/>
      </w:pPr>
      <w:proofErr w:type="gramStart"/>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t xml:space="preserve"> извещения о проведении конкурса;</w:t>
      </w:r>
    </w:p>
    <w:p w:rsidR="00AC76C0" w:rsidRDefault="005B0D17" w:rsidP="001538B2">
      <w:pPr>
        <w:spacing w:after="0" w:line="259" w:lineRule="auto"/>
        <w:ind w:left="0" w:right="1" w:firstLine="0"/>
        <w:jc w:val="center"/>
      </w:pPr>
      <w:r>
        <w:t xml:space="preserve">в) документ, подтверждающий полномочия лица на осуществление </w:t>
      </w:r>
    </w:p>
    <w:p w:rsidR="00AC76C0" w:rsidRDefault="005B0D17" w:rsidP="004E48DD">
      <w:pPr>
        <w:ind w:left="0" w:right="1" w:firstLine="0"/>
      </w:pPr>
      <w:proofErr w:type="gramStart"/>
      <w:r>
        <w:lastRenderedPageBreak/>
        <w:t>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C76C0" w:rsidRDefault="005B0D17">
      <w:pPr>
        <w:ind w:left="3" w:right="1"/>
      </w:pPr>
      <w:proofErr w:type="gramStart"/>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 (данные документы не являются обязательными для предоставления в составе заявки и предоставляются только при наличии возможности подтвердить квалификацию заявителя, их отсутствие в составе заявки не является основанием для отклонения такой заявки);</w:t>
      </w:r>
      <w:proofErr w:type="gramEnd"/>
    </w:p>
    <w:p w:rsidR="00AC76C0" w:rsidRDefault="005B0D17">
      <w:pPr>
        <w:ind w:left="708" w:right="1" w:firstLine="0"/>
      </w:pPr>
      <w:proofErr w:type="spellStart"/>
      <w:r>
        <w:t>д</w:t>
      </w:r>
      <w:proofErr w:type="spellEnd"/>
      <w:r>
        <w:t>) копии учредительных документов заявителя (для юридических лиц);</w:t>
      </w:r>
    </w:p>
    <w:p w:rsidR="00AC76C0" w:rsidRDefault="005B0D17">
      <w:pPr>
        <w:ind w:left="3" w:right="1"/>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C76C0" w:rsidRDefault="005B0D17">
      <w:pPr>
        <w:ind w:left="3" w:right="1"/>
      </w:pPr>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w:t>
      </w:r>
    </w:p>
    <w:p w:rsidR="00AC76C0" w:rsidRDefault="005B0D17">
      <w:pPr>
        <w:ind w:left="3" w:right="1" w:firstLine="0"/>
      </w:pPr>
      <w:r>
        <w:t>Российской Федерации об административных правонарушениях;</w:t>
      </w:r>
    </w:p>
    <w:p w:rsidR="00AC76C0" w:rsidRDefault="005B0D17">
      <w:pPr>
        <w:numPr>
          <w:ilvl w:val="0"/>
          <w:numId w:val="3"/>
        </w:numPr>
        <w:ind w:right="1"/>
      </w:pPr>
      <w: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C76C0" w:rsidRDefault="005B0D17">
      <w:pPr>
        <w:numPr>
          <w:ilvl w:val="0"/>
          <w:numId w:val="3"/>
        </w:numPr>
        <w:spacing w:after="264"/>
        <w:ind w:right="1"/>
      </w:pPr>
      <w:r>
        <w:t>документы или копии документов, подтверждающие внесение задатка (платежное поручение, подтверждающее перечисление задатка).</w:t>
      </w:r>
    </w:p>
    <w:p w:rsidR="00AC76C0" w:rsidRDefault="005B0D17">
      <w:pPr>
        <w:spacing w:after="306"/>
        <w:ind w:left="1334" w:right="1" w:firstLine="0"/>
      </w:pPr>
      <w:r>
        <w:t>4. Инструкция по заполнению заявки на участие в конкурсе.</w:t>
      </w:r>
    </w:p>
    <w:p w:rsidR="00AC76C0" w:rsidRDefault="005B0D17">
      <w:pPr>
        <w:numPr>
          <w:ilvl w:val="1"/>
          <w:numId w:val="4"/>
        </w:numPr>
        <w:ind w:right="1"/>
      </w:pPr>
      <w:r>
        <w:t>Заявка на участие в конкурсе оформляется на русском языке, разборчивыми печатными буквами.</w:t>
      </w:r>
    </w:p>
    <w:p w:rsidR="00AC76C0" w:rsidRDefault="005B0D17">
      <w:pPr>
        <w:numPr>
          <w:ilvl w:val="1"/>
          <w:numId w:val="4"/>
        </w:numPr>
        <w:ind w:right="1"/>
      </w:pPr>
      <w:r>
        <w:lastRenderedPageBreak/>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AC76C0" w:rsidRDefault="005B0D17">
      <w:pPr>
        <w:numPr>
          <w:ilvl w:val="1"/>
          <w:numId w:val="4"/>
        </w:numPr>
        <w:ind w:right="1"/>
      </w:pPr>
      <w:r>
        <w:t>Сведения и документы, содержащиеся в заявке, не должны допускать двусмысленного толкования.</w:t>
      </w:r>
    </w:p>
    <w:p w:rsidR="00AC76C0" w:rsidRDefault="005B0D17">
      <w:pPr>
        <w:numPr>
          <w:ilvl w:val="1"/>
          <w:numId w:val="4"/>
        </w:numPr>
        <w:ind w:right="1"/>
      </w:pPr>
      <w:r>
        <w:t xml:space="preserve">Все документы, входящие в состав заявки, должны быть оформлены с учётом следующих требований: </w:t>
      </w:r>
    </w:p>
    <w:p w:rsidR="00AC76C0" w:rsidRDefault="005B0D17">
      <w:pPr>
        <w:numPr>
          <w:ilvl w:val="0"/>
          <w:numId w:val="5"/>
        </w:numPr>
        <w:ind w:right="1"/>
      </w:pPr>
      <w: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AC76C0" w:rsidRDefault="005B0D17">
      <w:pPr>
        <w:numPr>
          <w:ilvl w:val="0"/>
          <w:numId w:val="5"/>
        </w:numPr>
        <w:ind w:right="1"/>
      </w:pPr>
      <w:r>
        <w:t>копии документов должны быть заверены нотариально в случае, если указание на это содержится в  конкурсной документации;</w:t>
      </w:r>
    </w:p>
    <w:p w:rsidR="00AC76C0" w:rsidRDefault="005B0D17">
      <w:pPr>
        <w:numPr>
          <w:ilvl w:val="0"/>
          <w:numId w:val="5"/>
        </w:numPr>
        <w:ind w:right="1"/>
      </w:pPr>
      <w:r>
        <w:t xml:space="preserve">в документах не допускается применение факсимильных подписей, а так же наличие подчисток и исправлений; </w:t>
      </w:r>
    </w:p>
    <w:p w:rsidR="00AC76C0" w:rsidRDefault="005B0D17">
      <w:pPr>
        <w:numPr>
          <w:ilvl w:val="0"/>
          <w:numId w:val="5"/>
        </w:numPr>
        <w:ind w:right="1"/>
      </w:pPr>
      <w: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AC76C0" w:rsidRDefault="005B0D17">
      <w:pPr>
        <w:numPr>
          <w:ilvl w:val="0"/>
          <w:numId w:val="5"/>
        </w:numPr>
        <w:ind w:right="1"/>
      </w:pPr>
      <w:r>
        <w:t xml:space="preserve">все </w:t>
      </w:r>
      <w:proofErr w:type="gramStart"/>
      <w:r>
        <w:t>документы</w:t>
      </w:r>
      <w:proofErr w:type="gramEnd"/>
      <w:r>
        <w:t xml:space="preserve"> входящие в состав заявки на участие в конкурсе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AC76C0" w:rsidRDefault="005B0D17">
      <w:pPr>
        <w:spacing w:after="264"/>
        <w:ind w:left="3" w:right="1"/>
      </w:pPr>
      <w:r>
        <w:t>4.5. Документы, представленные заявителем в составе заявки, возврату не подлежат.</w:t>
      </w:r>
    </w:p>
    <w:p w:rsidR="00AC76C0" w:rsidRDefault="005B0D17">
      <w:pPr>
        <w:spacing w:after="306"/>
        <w:ind w:left="2094" w:right="1" w:firstLine="0"/>
      </w:pPr>
      <w:r>
        <w:t>5. Фо</w:t>
      </w:r>
      <w:r w:rsidR="00EA41C0">
        <w:t>рма, сроки и порядок оплаты по д</w:t>
      </w:r>
      <w:r>
        <w:t>оговору.</w:t>
      </w:r>
    </w:p>
    <w:p w:rsidR="00AC76C0" w:rsidRDefault="005B0D17">
      <w:pPr>
        <w:numPr>
          <w:ilvl w:val="1"/>
          <w:numId w:val="6"/>
        </w:numPr>
        <w:ind w:right="1"/>
      </w:pPr>
      <w:r>
        <w:t>Договор заключается по цене, указанной в извещении о проведении конкурса.</w:t>
      </w:r>
    </w:p>
    <w:p w:rsidR="00AC76C0" w:rsidRDefault="005B0D17">
      <w:pPr>
        <w:numPr>
          <w:ilvl w:val="1"/>
          <w:numId w:val="6"/>
        </w:numPr>
        <w:ind w:right="1"/>
      </w:pPr>
      <w:r>
        <w:t>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w:t>
      </w:r>
    </w:p>
    <w:p w:rsidR="00AC76C0" w:rsidRDefault="005B0D17">
      <w:pPr>
        <w:numPr>
          <w:ilvl w:val="1"/>
          <w:numId w:val="6"/>
        </w:numPr>
        <w:spacing w:after="264"/>
        <w:ind w:right="1"/>
      </w:pPr>
      <w:r>
        <w:t xml:space="preserve">Оплата по договору осуществляется в безналичной форме в порядке и сроки, указанные в пункте 15 Информационной карте. </w:t>
      </w:r>
    </w:p>
    <w:p w:rsidR="00AC76C0" w:rsidRDefault="005B0D17" w:rsidP="004E48DD">
      <w:pPr>
        <w:numPr>
          <w:ilvl w:val="0"/>
          <w:numId w:val="7"/>
        </w:numPr>
        <w:ind w:left="0" w:right="1" w:firstLine="0"/>
      </w:pPr>
      <w:r>
        <w:t>Порядок, место, дата начала и дата время окончания  подачи, изменения или отзыва заявок на участие в конкурсе.</w:t>
      </w:r>
    </w:p>
    <w:p w:rsidR="00AC76C0" w:rsidRDefault="005B0D17" w:rsidP="004E48DD">
      <w:pPr>
        <w:numPr>
          <w:ilvl w:val="1"/>
          <w:numId w:val="7"/>
        </w:numPr>
        <w:ind w:left="0" w:right="1" w:firstLine="0"/>
      </w:pPr>
      <w:r>
        <w:t>Заявка на участие в конкурсе в том числе, подаваемая в форме</w:t>
      </w:r>
      <w:r w:rsidR="00D25424">
        <w:t xml:space="preserve"> </w:t>
      </w:r>
      <w:r>
        <w:t xml:space="preserve">электронного документа, подается в срок, указанный в  пунктах 17, 18  Информационной карты. </w:t>
      </w:r>
    </w:p>
    <w:p w:rsidR="00AC76C0" w:rsidRDefault="005B0D17" w:rsidP="004E48DD">
      <w:pPr>
        <w:numPr>
          <w:ilvl w:val="1"/>
          <w:numId w:val="7"/>
        </w:numPr>
        <w:ind w:left="0" w:right="1" w:firstLine="0"/>
      </w:pPr>
      <w:r>
        <w:t>Место, дата начала и дата и время окончания срока подачи заявок</w:t>
      </w:r>
      <w:r w:rsidR="00EA41C0">
        <w:t xml:space="preserve"> </w:t>
      </w:r>
      <w:r>
        <w:t xml:space="preserve">на участие в конкурсе указанны в  пунктах 16, 17, 18 Информационной карты. </w:t>
      </w:r>
    </w:p>
    <w:p w:rsidR="00AC76C0" w:rsidRDefault="005B0D17" w:rsidP="004E48DD">
      <w:pPr>
        <w:numPr>
          <w:ilvl w:val="1"/>
          <w:numId w:val="7"/>
        </w:numPr>
        <w:ind w:left="0" w:right="1" w:firstLine="0"/>
      </w:pPr>
      <w:r>
        <w:t>Подача заявки на участие в конкурсе является акцептом оферты в соответствии со статьей 438 Гражданского кодекса Российской Федерации.</w:t>
      </w:r>
    </w:p>
    <w:p w:rsidR="00AC76C0" w:rsidRDefault="005B0D17" w:rsidP="004E48DD">
      <w:pPr>
        <w:numPr>
          <w:ilvl w:val="1"/>
          <w:numId w:val="7"/>
        </w:numPr>
        <w:ind w:left="0" w:right="1" w:firstLine="0"/>
      </w:pPr>
      <w:r>
        <w:lastRenderedPageBreak/>
        <w:t xml:space="preserve">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AC76C0" w:rsidRDefault="005B0D17" w:rsidP="004E48DD">
      <w:pPr>
        <w:numPr>
          <w:ilvl w:val="1"/>
          <w:numId w:val="7"/>
        </w:numPr>
        <w:ind w:left="0" w:right="1" w:firstLine="0"/>
      </w:pPr>
      <w:r>
        <w:t>Заявитель вправе подать только одну заявку на участие в конкурсе в отношении каждого предмета конкурса (лота).</w:t>
      </w:r>
    </w:p>
    <w:p w:rsidR="00AC76C0" w:rsidRDefault="005B0D17" w:rsidP="004E48DD">
      <w:pPr>
        <w:numPr>
          <w:ilvl w:val="1"/>
          <w:numId w:val="7"/>
        </w:numPr>
        <w:ind w:left="0" w:right="1" w:firstLine="0"/>
      </w:pPr>
      <w: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AC76C0" w:rsidRDefault="005B0D17" w:rsidP="004E48DD">
      <w:pPr>
        <w:numPr>
          <w:ilvl w:val="1"/>
          <w:numId w:val="7"/>
        </w:numPr>
        <w:ind w:left="0" w:right="1" w:firstLine="0"/>
      </w:pPr>
      <w:r>
        <w:t>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на публичном заседании конкурсной комиссии.</w:t>
      </w:r>
    </w:p>
    <w:p w:rsidR="00AC76C0" w:rsidRDefault="005B0D17" w:rsidP="004E48DD">
      <w:pPr>
        <w:numPr>
          <w:ilvl w:val="1"/>
          <w:numId w:val="7"/>
        </w:numPr>
        <w:ind w:left="0" w:right="1" w:firstLine="0"/>
      </w:pPr>
      <w:r>
        <w:t xml:space="preserve">Заявитель вправе изменить или отозвать заявку </w:t>
      </w:r>
      <w:proofErr w:type="gramStart"/>
      <w:r>
        <w:t>на участие в конкурсе в любое время до момента вскрытия конкурсной комиссией конвертов с заявками</w:t>
      </w:r>
      <w:proofErr w:type="gramEnd"/>
      <w: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t>с даты поступления</w:t>
      </w:r>
      <w:proofErr w:type="gramEnd"/>
      <w:r>
        <w:t xml:space="preserve"> организатору конкурса уведомления об отзыве заявки на участие в конкурсе.</w:t>
      </w:r>
    </w:p>
    <w:p w:rsidR="00AC76C0" w:rsidRDefault="005B0D17" w:rsidP="004E48DD">
      <w:pPr>
        <w:numPr>
          <w:ilvl w:val="1"/>
          <w:numId w:val="7"/>
        </w:numPr>
        <w:ind w:left="0" w:right="1" w:firstLine="0"/>
      </w:pPr>
      <w:proofErr w:type="gramStart"/>
      <w: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w:t>
      </w:r>
      <w:proofErr w:type="gramEnd"/>
      <w:r>
        <w:t xml:space="preserve"> </w:t>
      </w:r>
      <w:proofErr w:type="gramStart"/>
      <w: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AC76C0" w:rsidRDefault="005B0D17" w:rsidP="004E48DD">
      <w:pPr>
        <w:numPr>
          <w:ilvl w:val="1"/>
          <w:numId w:val="7"/>
        </w:numPr>
        <w:spacing w:after="310"/>
        <w:ind w:left="0" w:right="1" w:firstLine="0"/>
      </w:pPr>
      <w: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AC76C0" w:rsidRDefault="005B0D17" w:rsidP="004E48DD">
      <w:pPr>
        <w:numPr>
          <w:ilvl w:val="0"/>
          <w:numId w:val="7"/>
        </w:numPr>
        <w:spacing w:after="306"/>
        <w:ind w:left="0" w:right="1" w:firstLine="0"/>
      </w:pPr>
      <w:r>
        <w:lastRenderedPageBreak/>
        <w:t>Порядок отзыва заявок на участие в конкурсе.</w:t>
      </w:r>
    </w:p>
    <w:p w:rsidR="00AC76C0" w:rsidRDefault="005B0D17" w:rsidP="004E48DD">
      <w:pPr>
        <w:numPr>
          <w:ilvl w:val="1"/>
          <w:numId w:val="7"/>
        </w:numPr>
        <w:ind w:left="0" w:right="1" w:firstLine="0"/>
      </w:pPr>
      <w:r>
        <w:t>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AC76C0" w:rsidRDefault="005B0D17" w:rsidP="004E48DD">
      <w:pPr>
        <w:numPr>
          <w:ilvl w:val="1"/>
          <w:numId w:val="7"/>
        </w:numPr>
        <w:spacing w:after="310"/>
        <w:ind w:left="0" w:right="1" w:firstLine="0"/>
      </w:pPr>
      <w:r>
        <w:t>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t>,</w:t>
      </w:r>
      <w:proofErr w:type="gramEnd"/>
      <w: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AC76C0" w:rsidRDefault="005B0D17" w:rsidP="004E48DD">
      <w:pPr>
        <w:numPr>
          <w:ilvl w:val="0"/>
          <w:numId w:val="7"/>
        </w:numPr>
        <w:spacing w:after="308"/>
        <w:ind w:left="0" w:right="1" w:firstLine="0"/>
      </w:pPr>
      <w:r>
        <w:t>Требования к участникам конкурса.</w:t>
      </w:r>
    </w:p>
    <w:p w:rsidR="00AC76C0" w:rsidRDefault="005B0D17" w:rsidP="004E48DD">
      <w:pPr>
        <w:numPr>
          <w:ilvl w:val="1"/>
          <w:numId w:val="7"/>
        </w:numPr>
        <w:ind w:left="0" w:right="1" w:firstLine="0"/>
      </w:pPr>
      <w: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C76C0" w:rsidRDefault="005B0D17" w:rsidP="004E48DD">
      <w:pPr>
        <w:numPr>
          <w:ilvl w:val="1"/>
          <w:numId w:val="7"/>
        </w:numPr>
        <w:ind w:left="0" w:right="1" w:firstLine="0"/>
      </w:pPr>
      <w:r>
        <w:t>Участники конкурса должны соответствовать требованиям, установленным законодательством Российской Федерации к таким участникам.</w:t>
      </w:r>
    </w:p>
    <w:p w:rsidR="00AC76C0" w:rsidRDefault="005B0D17" w:rsidP="004E48DD">
      <w:pPr>
        <w:numPr>
          <w:ilvl w:val="1"/>
          <w:numId w:val="7"/>
        </w:numPr>
        <w:ind w:left="0" w:right="1" w:firstLine="0"/>
      </w:pPr>
      <w:r>
        <w:t>Заявитель не допускается конкурсной комиссией к участию в конкурсе в случаях:</w:t>
      </w:r>
    </w:p>
    <w:p w:rsidR="00AC76C0" w:rsidRDefault="005B0D17" w:rsidP="004E48DD">
      <w:pPr>
        <w:numPr>
          <w:ilvl w:val="0"/>
          <w:numId w:val="8"/>
        </w:numPr>
        <w:ind w:left="0" w:right="1" w:firstLine="0"/>
      </w:pPr>
      <w:r>
        <w:t>непредставления документов, определенных пунктом 3.2. настоящей конкурсной документации, либо наличия в таких документах недостоверных сведений;</w:t>
      </w:r>
    </w:p>
    <w:p w:rsidR="00AC76C0" w:rsidRDefault="005B0D17" w:rsidP="004E48DD">
      <w:pPr>
        <w:numPr>
          <w:ilvl w:val="0"/>
          <w:numId w:val="8"/>
        </w:numPr>
        <w:ind w:left="0" w:right="1" w:firstLine="0"/>
      </w:pPr>
      <w:r>
        <w:t>несоответствия требованиям, указанным в пункте 8.2. настоящей конкурсной документации;</w:t>
      </w:r>
    </w:p>
    <w:p w:rsidR="00AC76C0" w:rsidRDefault="005B0D17" w:rsidP="004E48DD">
      <w:pPr>
        <w:numPr>
          <w:ilvl w:val="0"/>
          <w:numId w:val="8"/>
        </w:numPr>
        <w:ind w:left="0" w:right="1" w:firstLine="0"/>
      </w:pPr>
      <w:r>
        <w:t>невнесения задатка;</w:t>
      </w:r>
    </w:p>
    <w:p w:rsidR="00AC76C0" w:rsidRDefault="005B0D17" w:rsidP="004E48DD">
      <w:pPr>
        <w:numPr>
          <w:ilvl w:val="0"/>
          <w:numId w:val="8"/>
        </w:numPr>
        <w:ind w:left="0" w:right="1" w:firstLine="0"/>
      </w:pPr>
      <w:r>
        <w:t>несоответствия заявки на участие в конкурсе требованиям конкурсной документации, в том числе, в случае если указанные в заявке на участие в конкурсе значения критериев конку</w:t>
      </w:r>
      <w:r w:rsidR="00EA41C0">
        <w:t>рса не соответствуют установлен</w:t>
      </w:r>
      <w:r>
        <w:t>ным конкурсной документацией предельным значениям критериев конкурса;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C76C0" w:rsidRDefault="005B0D17" w:rsidP="004E48DD">
      <w:pPr>
        <w:ind w:left="0" w:right="1" w:firstLine="0"/>
      </w:pPr>
      <w: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C76C0" w:rsidRDefault="005B0D17" w:rsidP="004E48DD">
      <w:pPr>
        <w:ind w:left="0" w:right="1" w:firstLine="0"/>
      </w:pPr>
      <w:r>
        <w:t>8.4. Отказ в допуске к участию в конкурсе по иным основаниям, кроме случаев, указанных в пункте 8.3. настоящей конкурсной документации, не допускается.</w:t>
      </w:r>
    </w:p>
    <w:p w:rsidR="00AC76C0" w:rsidRDefault="005B0D17" w:rsidP="004E48DD">
      <w:pPr>
        <w:spacing w:after="310"/>
        <w:ind w:left="0" w:right="1" w:firstLine="0"/>
      </w:pPr>
      <w:r>
        <w:t xml:space="preserve">8.5. В случае установления факта недостоверности сведений, содержащихся в документах, представленных заявителем или участником конкурса в соответствии с пунктом 3.2. настоящей конкурсной документации, организатор </w:t>
      </w:r>
      <w:r>
        <w:lastRenderedPageBreak/>
        <w:t>торгов, конкурсная комиссия обязаны отстранить такого заявителя или участника конкурса от участия в конкурсе на любом этапе их проведения.</w:t>
      </w:r>
    </w:p>
    <w:p w:rsidR="00AC76C0" w:rsidRDefault="005B0D17" w:rsidP="004E48DD">
      <w:pPr>
        <w:numPr>
          <w:ilvl w:val="0"/>
          <w:numId w:val="9"/>
        </w:numPr>
        <w:spacing w:after="310"/>
        <w:ind w:left="0" w:right="182" w:firstLine="0"/>
      </w:pPr>
      <w:r>
        <w:t>Формы, порядок, даты начала и окончания предоставления участникам конкурса разъяснений положений конкурсной документации.</w:t>
      </w:r>
    </w:p>
    <w:p w:rsidR="00AC76C0" w:rsidRDefault="005B0D17" w:rsidP="004E48DD">
      <w:pPr>
        <w:numPr>
          <w:ilvl w:val="1"/>
          <w:numId w:val="9"/>
        </w:numPr>
        <w:ind w:left="0" w:right="1" w:firstLine="0"/>
      </w:pPr>
      <w: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конкурсе.</w:t>
      </w:r>
    </w:p>
    <w:p w:rsidR="00AC76C0" w:rsidRDefault="005B0D17" w:rsidP="004E48DD">
      <w:pPr>
        <w:numPr>
          <w:ilvl w:val="1"/>
          <w:numId w:val="9"/>
        </w:numPr>
        <w:ind w:left="0" w:right="1" w:firstLine="0"/>
      </w:pPr>
      <w:r>
        <w:t xml:space="preserve">В течение одного дня </w:t>
      </w:r>
      <w:proofErr w:type="gramStart"/>
      <w:r>
        <w:t>с даты направления</w:t>
      </w:r>
      <w:proofErr w:type="gramEnd"/>
      <w: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AC76C0" w:rsidRDefault="005B0D17">
      <w:pPr>
        <w:ind w:left="3" w:right="1"/>
      </w:pPr>
      <w: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t>позднее</w:t>
      </w:r>
      <w:proofErr w:type="gramEnd"/>
      <w:r>
        <w:t xml:space="preserve"> чем за пять дней до даты окончания срока подачи заявок на участие в конкурсе. Изменение предмета конкурса не допускается. </w:t>
      </w:r>
      <w:proofErr w:type="gramStart"/>
      <w:r>
        <w:t xml:space="preserve">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w:t>
      </w:r>
      <w:r w:rsidR="00D46206">
        <w:t xml:space="preserve">        </w:t>
      </w:r>
      <w:r>
        <w:t>конкурсная документация.</w:t>
      </w:r>
      <w:proofErr w:type="gramEnd"/>
      <w:r>
        <w:t xml:space="preserve"> При этом срок подачи заявок на участие в конкурсе должен быть продлен таким образом, чтобы </w:t>
      </w:r>
      <w:proofErr w:type="gramStart"/>
      <w:r>
        <w:t>с даты размещения</w:t>
      </w:r>
      <w:proofErr w:type="gramEnd"/>
      <w: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AC76C0" w:rsidRDefault="005B0D17" w:rsidP="00D25424">
      <w:pPr>
        <w:numPr>
          <w:ilvl w:val="1"/>
          <w:numId w:val="9"/>
        </w:numPr>
        <w:spacing w:after="310"/>
        <w:ind w:left="0" w:right="1" w:firstLine="0"/>
      </w:pPr>
      <w:r>
        <w:t xml:space="preserve">Даты начала и окончания предоставления участникам конкурса разъяснений положений конкурсной документации указаны в пункте 19   Информационной карты. </w:t>
      </w:r>
    </w:p>
    <w:p w:rsidR="00AC76C0" w:rsidRDefault="005B0D17" w:rsidP="00D25424">
      <w:pPr>
        <w:numPr>
          <w:ilvl w:val="0"/>
          <w:numId w:val="9"/>
        </w:numPr>
        <w:spacing w:after="308"/>
        <w:ind w:left="0" w:right="182" w:firstLine="0"/>
      </w:pPr>
      <w:r>
        <w:t>Порядок проведения конкурса.</w:t>
      </w:r>
    </w:p>
    <w:p w:rsidR="00AC76C0" w:rsidRDefault="005B0D17" w:rsidP="00D25424">
      <w:pPr>
        <w:numPr>
          <w:ilvl w:val="1"/>
          <w:numId w:val="9"/>
        </w:numPr>
        <w:ind w:left="0" w:right="1" w:firstLine="0"/>
      </w:pPr>
      <w:r>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t>конкурсе</w:t>
      </w:r>
      <w:proofErr w:type="gramEnd"/>
      <w:r>
        <w:t xml:space="preserve"> и осуществляется открытие доступа к поданным в форме электронных документов заявкам на участие в конкурсе. Вскрытие конвертов с </w:t>
      </w:r>
      <w:r>
        <w:lastRenderedPageBreak/>
        <w:t>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AC76C0" w:rsidRDefault="005B0D17" w:rsidP="00D25424">
      <w:pPr>
        <w:numPr>
          <w:ilvl w:val="1"/>
          <w:numId w:val="9"/>
        </w:numPr>
        <w:ind w:left="0" w:right="1" w:firstLine="0"/>
      </w:pPr>
      <w:proofErr w:type="gramStart"/>
      <w: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t xml:space="preserve"> </w:t>
      </w:r>
      <w:proofErr w:type="gramStart"/>
      <w:r>
        <w:t>с заявками на участие в конкурсе о возможности подать заявки на участие</w:t>
      </w:r>
      <w:proofErr w:type="gramEnd"/>
      <w:r>
        <w:t xml:space="preserve"> в конкурсе, изменить или отозвать поданные заявки на участие в конкурсе до вскрытия конвертов с заявками на участие в конкурсе.</w:t>
      </w:r>
    </w:p>
    <w:p w:rsidR="00AC76C0" w:rsidRDefault="005B0D17" w:rsidP="00D25424">
      <w:pPr>
        <w:numPr>
          <w:ilvl w:val="1"/>
          <w:numId w:val="9"/>
        </w:numPr>
        <w:ind w:left="0" w:right="1" w:firstLine="0"/>
      </w:pPr>
      <w:r>
        <w:t xml:space="preserve">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AC76C0" w:rsidRDefault="005B0D17" w:rsidP="00D25424">
      <w:pPr>
        <w:numPr>
          <w:ilvl w:val="1"/>
          <w:numId w:val="9"/>
        </w:numPr>
        <w:ind w:left="0" w:right="1" w:firstLine="0"/>
      </w:pPr>
      <w:r>
        <w:t>Заявители или их представители вправе присутствовать при вскрытии конвертов с заявками на участие в конкурсе.</w:t>
      </w:r>
    </w:p>
    <w:p w:rsidR="00AC76C0" w:rsidRDefault="005B0D17" w:rsidP="00D25424">
      <w:pPr>
        <w:numPr>
          <w:ilvl w:val="1"/>
          <w:numId w:val="9"/>
        </w:numPr>
        <w:ind w:left="0" w:right="1" w:firstLine="0"/>
      </w:pPr>
      <w: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t>участие</w:t>
      </w:r>
      <w:proofErr w:type="gramEnd"/>
      <w:r>
        <w:t xml:space="preserve"> в конку</w:t>
      </w:r>
      <w:r w:rsidR="00D46206">
        <w:t>рсе которого вскрывается или до</w:t>
      </w:r>
      <w:r>
        <w:t>ступ к поданной в форме электронного до</w:t>
      </w:r>
      <w:r w:rsidR="00D46206">
        <w:t xml:space="preserve">кумента заявке на участие в </w:t>
      </w:r>
      <w:proofErr w:type="gramStart"/>
      <w:r w:rsidR="00D46206">
        <w:t>кон</w:t>
      </w:r>
      <w:r>
        <w:t>курсе</w:t>
      </w:r>
      <w:proofErr w:type="gramEnd"/>
      <w: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t>несостоявшимся</w:t>
      </w:r>
      <w:proofErr w:type="gramEnd"/>
      <w:r>
        <w:t>.</w:t>
      </w:r>
    </w:p>
    <w:p w:rsidR="00AC76C0" w:rsidRDefault="005B0D17" w:rsidP="00D25424">
      <w:pPr>
        <w:numPr>
          <w:ilvl w:val="1"/>
          <w:numId w:val="9"/>
        </w:numPr>
        <w:ind w:left="0" w:right="1" w:firstLine="0"/>
      </w:pPr>
      <w:proofErr w:type="gramStart"/>
      <w:r>
        <w:t>В процессе вскрытия конвертов с заявками на участие в конкурсе информация о заявителях</w:t>
      </w:r>
      <w:proofErr w:type="gramEnd"/>
      <w:r>
        <w:t>, о наличии документов и сведений, предусмотренных конкурсной документацией, может сразу размещаться на официальном сайте торгов.</w:t>
      </w:r>
    </w:p>
    <w:p w:rsidR="00AC76C0" w:rsidRDefault="005B0D17" w:rsidP="00D25424">
      <w:pPr>
        <w:numPr>
          <w:ilvl w:val="1"/>
          <w:numId w:val="9"/>
        </w:numPr>
        <w:ind w:left="0" w:right="1" w:firstLine="0"/>
      </w:pPr>
      <w: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w:t>
      </w:r>
      <w:r>
        <w:lastRenderedPageBreak/>
        <w:t>специализированной организацией на официальном сайте торгов в течение дня, следующего за днем его подписания.</w:t>
      </w:r>
    </w:p>
    <w:p w:rsidR="00AC76C0" w:rsidRDefault="005B0D17" w:rsidP="00D25424">
      <w:pPr>
        <w:numPr>
          <w:ilvl w:val="1"/>
          <w:numId w:val="9"/>
        </w:numPr>
        <w:ind w:left="0" w:right="1" w:firstLine="0"/>
      </w:pPr>
      <w: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t>о-</w:t>
      </w:r>
      <w:proofErr w:type="gramEnd"/>
      <w:r>
        <w:t xml:space="preserve"> и/или видеозапись вскрытия конвертов с заявками на участие в конкурсе.</w:t>
      </w:r>
    </w:p>
    <w:p w:rsidR="00AC76C0" w:rsidRDefault="005B0D17" w:rsidP="00D25424">
      <w:pPr>
        <w:numPr>
          <w:ilvl w:val="1"/>
          <w:numId w:val="9"/>
        </w:numPr>
        <w:ind w:left="0" w:right="1" w:firstLine="0"/>
      </w:pPr>
      <w:proofErr w:type="gramStart"/>
      <w: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t>с даты подписания</w:t>
      </w:r>
      <w:proofErr w:type="gramEnd"/>
      <w: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C76C0" w:rsidRDefault="005B0D17" w:rsidP="00D25424">
      <w:pPr>
        <w:numPr>
          <w:ilvl w:val="1"/>
          <w:numId w:val="9"/>
        </w:numPr>
        <w:ind w:left="0" w:right="1" w:firstLine="0"/>
      </w:pPr>
      <w: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пунктом 8.2 настоящей конкурсной документации.</w:t>
      </w:r>
    </w:p>
    <w:p w:rsidR="00AC76C0" w:rsidRDefault="005B0D17" w:rsidP="00D25424">
      <w:pPr>
        <w:numPr>
          <w:ilvl w:val="1"/>
          <w:numId w:val="9"/>
        </w:numPr>
        <w:ind w:left="0" w:right="1" w:firstLine="0"/>
      </w:pPr>
      <w:r>
        <w:t xml:space="preserve">Срок рассмотрения заявок на участие в конкурсе не может превышать двадцати дней </w:t>
      </w:r>
      <w:proofErr w:type="gramStart"/>
      <w:r>
        <w:t>с даты вскрытия</w:t>
      </w:r>
      <w:proofErr w:type="gramEnd"/>
      <w: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AC76C0" w:rsidRDefault="005B0D17" w:rsidP="00D25424">
      <w:pPr>
        <w:numPr>
          <w:ilvl w:val="1"/>
          <w:numId w:val="9"/>
        </w:numPr>
        <w:ind w:left="0" w:right="1" w:firstLine="0"/>
      </w:pPr>
      <w: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w:t>
      </w:r>
      <w:r w:rsidR="00EA41C0">
        <w:t>нкурсе, которое оформляется про</w:t>
      </w:r>
      <w:r>
        <w:t>токолом рассмотрения заявок на участие в</w:t>
      </w:r>
      <w:r w:rsidR="00EA41C0">
        <w:t xml:space="preserve"> конкурсе. Протокол ведется кон</w:t>
      </w:r>
      <w:r>
        <w:t xml:space="preserve">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 67,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t xml:space="preserve"> </w:t>
      </w:r>
      <w:proofErr w:type="gramStart"/>
      <w:r>
        <w:t>соответствующих</w:t>
      </w:r>
      <w:proofErr w:type="gramEnd"/>
      <w: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C76C0" w:rsidRDefault="005B0D17" w:rsidP="00D25424">
      <w:pPr>
        <w:numPr>
          <w:ilvl w:val="1"/>
          <w:numId w:val="9"/>
        </w:numPr>
        <w:ind w:left="0" w:right="1" w:firstLine="0"/>
      </w:pPr>
      <w:r>
        <w:lastRenderedPageBreak/>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t>с даты подписания</w:t>
      </w:r>
      <w:proofErr w:type="gramEnd"/>
      <w:r>
        <w:t xml:space="preserve"> протокола рассмотрения заявок.</w:t>
      </w:r>
    </w:p>
    <w:p w:rsidR="00AC76C0" w:rsidRDefault="005B0D17" w:rsidP="00D25424">
      <w:pPr>
        <w:numPr>
          <w:ilvl w:val="1"/>
          <w:numId w:val="9"/>
        </w:numPr>
        <w:ind w:left="0" w:right="1" w:firstLine="0"/>
      </w:pPr>
      <w: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t>с даты признания</w:t>
      </w:r>
      <w:proofErr w:type="gramEnd"/>
      <w:r>
        <w:t xml:space="preserve"> конкурса несостоявшимся, за исключением заявителя, признанного участником конкурса.</w:t>
      </w:r>
    </w:p>
    <w:p w:rsidR="00AC76C0" w:rsidRDefault="005B0D17" w:rsidP="00D25424">
      <w:pPr>
        <w:numPr>
          <w:ilvl w:val="1"/>
          <w:numId w:val="9"/>
        </w:numPr>
        <w:ind w:left="0" w:right="1" w:firstLine="0"/>
      </w:pPr>
      <w: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t>с даты подписания</w:t>
      </w:r>
      <w:proofErr w:type="gramEnd"/>
      <w:r>
        <w:t xml:space="preserve"> протокола рассмотрения заявок.</w:t>
      </w:r>
    </w:p>
    <w:p w:rsidR="00AC76C0" w:rsidRDefault="005B0D17" w:rsidP="00D25424">
      <w:pPr>
        <w:numPr>
          <w:ilvl w:val="1"/>
          <w:numId w:val="9"/>
        </w:numPr>
        <w:ind w:left="0" w:right="1" w:firstLine="0"/>
      </w:pPr>
      <w: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AC76C0" w:rsidRDefault="005B0D17" w:rsidP="00D25424">
      <w:pPr>
        <w:numPr>
          <w:ilvl w:val="1"/>
          <w:numId w:val="9"/>
        </w:numPr>
        <w:ind w:left="0" w:right="1" w:firstLine="0"/>
      </w:pPr>
      <w: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посредством расчета дисконтированной выручки для каждого участника конкурса с применением </w:t>
      </w:r>
      <w:r w:rsidR="00EA41C0">
        <w:t>вычислительной программы, разме</w:t>
      </w:r>
      <w:r>
        <w:t>щенной на официальном сайте Р</w:t>
      </w:r>
      <w:r w:rsidR="00EA41C0">
        <w:t>оссийской Федерации в информаци</w:t>
      </w:r>
      <w:r>
        <w:t>онно-телекоммуникационной сети «Интернет».</w:t>
      </w:r>
    </w:p>
    <w:p w:rsidR="00AC76C0" w:rsidRDefault="005B0D17">
      <w:pPr>
        <w:ind w:left="708" w:right="1" w:firstLine="0"/>
      </w:pPr>
      <w:r>
        <w:t>При этом критериями оценки заявок на участие в конкурсе могут быть:</w:t>
      </w:r>
    </w:p>
    <w:p w:rsidR="00AC76C0" w:rsidRDefault="005B0D17">
      <w:pPr>
        <w:numPr>
          <w:ilvl w:val="0"/>
          <w:numId w:val="10"/>
        </w:numPr>
        <w:ind w:right="1"/>
      </w:pPr>
      <w: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AC76C0" w:rsidRDefault="005B0D17">
      <w:pPr>
        <w:numPr>
          <w:ilvl w:val="0"/>
          <w:numId w:val="10"/>
        </w:numPr>
        <w:ind w:right="1"/>
      </w:pPr>
      <w:r>
        <w:t>базовый уровень операционных расходов;</w:t>
      </w:r>
    </w:p>
    <w:p w:rsidR="00AC76C0" w:rsidRDefault="005B0D17">
      <w:pPr>
        <w:numPr>
          <w:ilvl w:val="0"/>
          <w:numId w:val="10"/>
        </w:numPr>
        <w:spacing w:after="12"/>
        <w:ind w:right="1"/>
      </w:pPr>
      <w:r>
        <w:t>показатели энергосбережения и энергетической эффективности;</w:t>
      </w:r>
    </w:p>
    <w:p w:rsidR="00AC76C0" w:rsidRDefault="005B0D17">
      <w:pPr>
        <w:numPr>
          <w:ilvl w:val="0"/>
          <w:numId w:val="10"/>
        </w:numPr>
        <w:ind w:right="1"/>
      </w:pPr>
      <w:r>
        <w:t>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AC76C0" w:rsidRDefault="005B0D17">
      <w:pPr>
        <w:numPr>
          <w:ilvl w:val="0"/>
          <w:numId w:val="10"/>
        </w:numPr>
        <w:ind w:right="1"/>
      </w:pPr>
      <w:r>
        <w:t>нормативный уровень прибыли в случае, если конкурсной документацией предусмотрен метод индексации установленных тарифов.</w:t>
      </w:r>
    </w:p>
    <w:p w:rsidR="00AC76C0" w:rsidRDefault="005B0D17">
      <w:pPr>
        <w:numPr>
          <w:ilvl w:val="1"/>
          <w:numId w:val="11"/>
        </w:numPr>
        <w:ind w:right="1"/>
      </w:pPr>
      <w:r>
        <w:t>Не допускается использование иных, за исключением предусмотренных 10.17 настоящей конкурсной документации, критериев оценки заявок на участие в конкурсе.</w:t>
      </w:r>
    </w:p>
    <w:p w:rsidR="00AC76C0" w:rsidRDefault="005B0D17">
      <w:pPr>
        <w:numPr>
          <w:ilvl w:val="1"/>
          <w:numId w:val="11"/>
        </w:numPr>
        <w:ind w:right="1"/>
      </w:pPr>
      <w:r>
        <w:lastRenderedPageBreak/>
        <w:t>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AC76C0" w:rsidRDefault="005B0D17">
      <w:pPr>
        <w:numPr>
          <w:ilvl w:val="0"/>
          <w:numId w:val="12"/>
        </w:numPr>
        <w:ind w:right="1"/>
      </w:pPr>
      <w:r>
        <w:t>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AC76C0" w:rsidRDefault="005B0D17">
      <w:pPr>
        <w:numPr>
          <w:ilvl w:val="0"/>
          <w:numId w:val="12"/>
        </w:numPr>
        <w:ind w:right="1"/>
      </w:pPr>
      <w:r>
        <w:t xml:space="preserve">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w:t>
      </w:r>
      <w:r w:rsidR="00911523">
        <w:t>действия такого договора аренды;</w:t>
      </w:r>
    </w:p>
    <w:p w:rsidR="00911523" w:rsidRDefault="00911523">
      <w:pPr>
        <w:numPr>
          <w:ilvl w:val="0"/>
          <w:numId w:val="12"/>
        </w:numPr>
        <w:ind w:right="1"/>
      </w:pPr>
      <w:r>
        <w:t>расходы арендатора, которые подлежат возмещению аренда</w:t>
      </w:r>
      <w:r w:rsidR="00CD7380">
        <w:t xml:space="preserve">тору в соответствии с нормативными правовыми актами РФ в сфере теплоснабжения, но не будут ему возмещены на день </w:t>
      </w:r>
      <w:proofErr w:type="gramStart"/>
      <w:r w:rsidR="00CD7380">
        <w:t>окончания срока действия договора аренды</w:t>
      </w:r>
      <w:proofErr w:type="gramEnd"/>
      <w:r w:rsidR="00CD7380">
        <w:t>. При условии согласования таких расходов с органами исполнительной власти субъекта РФ в области государственного регулирования цен (тарифов) в порядке, установленном Правительством РФ. Состав указанных расходов определяется Правительством РФ.</w:t>
      </w:r>
    </w:p>
    <w:p w:rsidR="00AC76C0" w:rsidRDefault="005B0D17">
      <w:pPr>
        <w:numPr>
          <w:ilvl w:val="1"/>
          <w:numId w:val="13"/>
        </w:numPr>
        <w:ind w:right="1"/>
      </w:pPr>
      <w:r>
        <w:t>В случае</w:t>
      </w:r>
      <w:proofErr w:type="gramStart"/>
      <w:r>
        <w:t>,</w:t>
      </w:r>
      <w:proofErr w:type="gramEnd"/>
      <w:r>
        <w:t xml:space="preserve"> если при оценке заявок на участие в конкурсе предполагаемое изменение необходимой валовой выручки заявителя, определяемой в соответствии с </w:t>
      </w:r>
      <w:r w:rsidRPr="00CD7380">
        <w:rPr>
          <w:color w:val="auto"/>
        </w:rPr>
        <w:t>частью 10.21</w:t>
      </w:r>
      <w:r>
        <w:t xml:space="preserve"> настоящей конкурсной документации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AC76C0" w:rsidRDefault="005B0D17">
      <w:pPr>
        <w:numPr>
          <w:ilvl w:val="1"/>
          <w:numId w:val="13"/>
        </w:numPr>
        <w:ind w:right="1"/>
      </w:pPr>
      <w:r>
        <w:t xml:space="preserve">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8">
        <w:r w:rsidRPr="00CD7380">
          <w:rPr>
            <w:color w:val="auto"/>
          </w:rPr>
          <w:t>методическими указаниями</w:t>
        </w:r>
      </w:hyperlink>
      <w:hyperlink r:id="rId9">
        <w:r>
          <w:t xml:space="preserve"> </w:t>
        </w:r>
      </w:hyperlink>
      <w:r>
        <w:t>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AC76C0" w:rsidRDefault="005B0D17" w:rsidP="00D25424">
      <w:pPr>
        <w:numPr>
          <w:ilvl w:val="1"/>
          <w:numId w:val="13"/>
        </w:numPr>
        <w:ind w:right="1" w:firstLine="0"/>
      </w:pPr>
      <w: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t>образом</w:t>
      </w:r>
      <w:proofErr w:type="gramEnd"/>
      <w:r>
        <w:t xml:space="preserve"> исполнявшим свои обязанности по ранее </w:t>
      </w:r>
      <w:r>
        <w:lastRenderedPageBreak/>
        <w:t xml:space="preserve">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t>которая</w:t>
      </w:r>
      <w:proofErr w:type="gramEnd"/>
      <w:r>
        <w:t xml:space="preserve"> поступила ранее других заявок на участие в конкурсе, содержащих такие условия.</w:t>
      </w:r>
    </w:p>
    <w:p w:rsidR="00AC76C0" w:rsidRDefault="005B0D17">
      <w:pPr>
        <w:numPr>
          <w:ilvl w:val="1"/>
          <w:numId w:val="13"/>
        </w:numPr>
        <w:ind w:right="1"/>
      </w:pPr>
      <w:r>
        <w:t xml:space="preserve">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 и заявке на </w:t>
      </w:r>
      <w:proofErr w:type="gramStart"/>
      <w:r>
        <w:t>участие</w:t>
      </w:r>
      <w:proofErr w:type="gramEnd"/>
      <w:r>
        <w:t xml:space="preserve"> в конкурсе которого присвоен первый номер.</w:t>
      </w:r>
    </w:p>
    <w:p w:rsidR="00AC76C0" w:rsidRDefault="005B0D17">
      <w:pPr>
        <w:numPr>
          <w:ilvl w:val="1"/>
          <w:numId w:val="13"/>
        </w:numPr>
        <w:ind w:right="1"/>
      </w:pPr>
      <w:proofErr w:type="gramStart"/>
      <w: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t xml:space="preserve"> в конкурсе решении о присвоении заявкам на участие в конкурсе порядковых номеров, а также наименования (для юридических л</w:t>
      </w:r>
      <w:r w:rsidR="00CD7380">
        <w:t>иц), фамилии, имени</w:t>
      </w:r>
      <w:r>
        <w:t xml:space="preserve">,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t>с даты подписания</w:t>
      </w:r>
      <w:proofErr w:type="gramEnd"/>
      <w: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C76C0" w:rsidRDefault="005B0D17">
      <w:pPr>
        <w:numPr>
          <w:ilvl w:val="1"/>
          <w:numId w:val="13"/>
        </w:numPr>
        <w:ind w:right="1"/>
      </w:pPr>
      <w: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AC76C0" w:rsidRDefault="005B0D17">
      <w:pPr>
        <w:numPr>
          <w:ilvl w:val="1"/>
          <w:numId w:val="13"/>
        </w:numPr>
        <w:ind w:right="1"/>
      </w:pPr>
      <w:r>
        <w:t xml:space="preserve">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t>участие</w:t>
      </w:r>
      <w:proofErr w:type="gramEnd"/>
      <w:r>
        <w:t xml:space="preserve"> в конкурсе которого присвоен второй номер и которому задаток возвращается в порядке, предусмотренном пунктом 100 Правил № 67.</w:t>
      </w:r>
    </w:p>
    <w:p w:rsidR="00AC76C0" w:rsidRDefault="005B0D17">
      <w:pPr>
        <w:numPr>
          <w:ilvl w:val="1"/>
          <w:numId w:val="13"/>
        </w:numPr>
        <w:ind w:right="1"/>
      </w:pPr>
      <w:r>
        <w:t>Любой участник конкурса после размещения протокола оценки и</w:t>
      </w:r>
      <w:r w:rsidR="00EA41C0">
        <w:t xml:space="preserve"> </w:t>
      </w:r>
      <w:r>
        <w:t xml:space="preserve">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w:t>
      </w:r>
      <w:r>
        <w:lastRenderedPageBreak/>
        <w:t xml:space="preserve">двух рабочих дней </w:t>
      </w:r>
      <w:proofErr w:type="gramStart"/>
      <w:r>
        <w:t>с даты поступления</w:t>
      </w:r>
      <w:proofErr w:type="gramEnd"/>
      <w: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AC76C0" w:rsidRDefault="005B0D17" w:rsidP="00D25424">
      <w:pPr>
        <w:numPr>
          <w:ilvl w:val="1"/>
          <w:numId w:val="13"/>
        </w:numPr>
        <w:spacing w:after="0" w:line="250" w:lineRule="auto"/>
      </w:pPr>
      <w:proofErr w:type="gramStart"/>
      <w: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AC76C0" w:rsidRDefault="005B0D17" w:rsidP="00D25424">
      <w:pPr>
        <w:numPr>
          <w:ilvl w:val="0"/>
          <w:numId w:val="14"/>
        </w:numPr>
        <w:spacing w:after="0" w:line="250" w:lineRule="auto"/>
        <w:ind w:left="0" w:firstLine="0"/>
      </w:pPr>
      <w:r>
        <w:t>Требование о внесении задатка,  размер задатка, срок и порядок внесения задатка.</w:t>
      </w:r>
    </w:p>
    <w:p w:rsidR="00AC76C0" w:rsidRDefault="005B0D17" w:rsidP="00D25424">
      <w:pPr>
        <w:numPr>
          <w:ilvl w:val="1"/>
          <w:numId w:val="14"/>
        </w:numPr>
        <w:spacing w:after="0" w:line="250" w:lineRule="auto"/>
        <w:ind w:left="0" w:firstLine="0"/>
      </w:pPr>
      <w:r>
        <w:t xml:space="preserve">Требование о внесении задатка, а также размер задатка, срок и порядок внесения задатка указаны в пункте 28 Информационной карты. </w:t>
      </w:r>
    </w:p>
    <w:p w:rsidR="00AC76C0" w:rsidRDefault="005B0D17" w:rsidP="00D25424">
      <w:pPr>
        <w:numPr>
          <w:ilvl w:val="1"/>
          <w:numId w:val="14"/>
        </w:numPr>
        <w:spacing w:after="0" w:line="250" w:lineRule="auto"/>
        <w:ind w:left="0" w:firstLine="0"/>
      </w:pPr>
      <w:r>
        <w:t xml:space="preserve">Задаток вносится в безналичном порядке на счет организатора торгов, специализированной организации, привлекаемой организатором конкурса для осуществления  функций по организации и проведению конкурса, указанный в пункте 29 Информационной карты. </w:t>
      </w:r>
    </w:p>
    <w:p w:rsidR="00AC76C0" w:rsidRDefault="005B0D17" w:rsidP="00D25424">
      <w:pPr>
        <w:numPr>
          <w:ilvl w:val="0"/>
          <w:numId w:val="14"/>
        </w:numPr>
        <w:spacing w:after="0" w:line="250" w:lineRule="auto"/>
        <w:ind w:left="0" w:firstLine="0"/>
      </w:pPr>
      <w:r>
        <w:t>Дата, время, график проведения осмотра имущества, права на которое передаются по договору.</w:t>
      </w:r>
    </w:p>
    <w:p w:rsidR="00AC76C0" w:rsidRDefault="005B0D17" w:rsidP="00D25424">
      <w:pPr>
        <w:numPr>
          <w:ilvl w:val="1"/>
          <w:numId w:val="14"/>
        </w:numPr>
        <w:spacing w:after="0" w:line="250" w:lineRule="auto"/>
        <w:ind w:left="0" w:firstLine="0"/>
      </w:pPr>
      <w:r>
        <w:t xml:space="preserve">Осмотр обеспечивает организатор конкурса, специализированная организация по требованию заявителя без взимания платы не реже, чем через каждые пять рабочих дней </w:t>
      </w:r>
      <w:proofErr w:type="gramStart"/>
      <w:r>
        <w:t>с даты размещения</w:t>
      </w:r>
      <w:proofErr w:type="gramEnd"/>
      <w:r>
        <w:t xml:space="preserve">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AC76C0" w:rsidRDefault="005B0D17" w:rsidP="00D25424">
      <w:pPr>
        <w:spacing w:after="0" w:line="250" w:lineRule="auto"/>
        <w:ind w:left="3" w:hanging="3"/>
      </w:pPr>
      <w:r>
        <w:t xml:space="preserve">Для осмотра имущества заявителю необходимо  уведомить организатора торгов или специализированную организацию, </w:t>
      </w:r>
      <w:r>
        <w:rPr>
          <w:rFonts w:ascii="Arial" w:eastAsia="Arial" w:hAnsi="Arial" w:cs="Arial"/>
        </w:rPr>
        <w:t xml:space="preserve"> </w:t>
      </w:r>
      <w:r>
        <w:t>привлекаемую организатором конкурса для осуществления  функций по организации и проведению конкурса.</w:t>
      </w:r>
    </w:p>
    <w:p w:rsidR="00AC76C0" w:rsidRDefault="005B0D17" w:rsidP="00D25424">
      <w:pPr>
        <w:numPr>
          <w:ilvl w:val="1"/>
          <w:numId w:val="14"/>
        </w:numPr>
        <w:spacing w:after="0" w:line="250" w:lineRule="auto"/>
        <w:ind w:left="0" w:firstLine="0"/>
      </w:pPr>
      <w:r>
        <w:t xml:space="preserve">Дата, время, график проведения осмотра имущества указанны в пункте 30 Информационной карты. </w:t>
      </w:r>
    </w:p>
    <w:p w:rsidR="00AC76C0" w:rsidRDefault="005B0D17" w:rsidP="00D25424">
      <w:pPr>
        <w:numPr>
          <w:ilvl w:val="0"/>
          <w:numId w:val="14"/>
        </w:numPr>
        <w:spacing w:after="0" w:line="250" w:lineRule="auto"/>
        <w:ind w:left="0" w:firstLine="0"/>
      </w:pPr>
      <w:r>
        <w:t>Обеспечение исполнения договора.</w:t>
      </w:r>
    </w:p>
    <w:p w:rsidR="00AC76C0" w:rsidRDefault="00EA41C0" w:rsidP="00EA41C0">
      <w:pPr>
        <w:spacing w:after="0" w:line="250" w:lineRule="auto"/>
        <w:ind w:left="0" w:firstLine="0"/>
      </w:pPr>
      <w:r>
        <w:t xml:space="preserve">13.1. </w:t>
      </w:r>
      <w:r w:rsidR="005B0D17">
        <w:t>Требование об обеспечении исполнения договора:</w:t>
      </w:r>
    </w:p>
    <w:p w:rsidR="00AC76C0" w:rsidRDefault="005B0D17" w:rsidP="00D25424">
      <w:pPr>
        <w:ind w:left="3" w:right="1" w:hanging="3"/>
      </w:pPr>
      <w:proofErr w:type="gramStart"/>
      <w:r>
        <w:t xml:space="preserve">Наличие банковской гарантии, которая должна быть выдана банком, включенным в предусмотренный </w:t>
      </w:r>
      <w:hyperlink r:id="rId10">
        <w:r>
          <w:rPr>
            <w:color w:val="1F639B"/>
          </w:rPr>
          <w:t>статьей 176.1</w:t>
        </w:r>
      </w:hyperlink>
      <w:hyperlink r:id="rId11">
        <w:r>
          <w:t xml:space="preserve"> </w:t>
        </w:r>
      </w:hyperlink>
      <w:r>
        <w:t>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roofErr w:type="gramEnd"/>
    </w:p>
    <w:p w:rsidR="00AC76C0" w:rsidRDefault="005B0D17">
      <w:pPr>
        <w:numPr>
          <w:ilvl w:val="0"/>
          <w:numId w:val="15"/>
        </w:numPr>
        <w:spacing w:after="12"/>
        <w:ind w:right="1"/>
      </w:pPr>
      <w:r>
        <w:t>банковская гарантия должна быть безотзывной и непередаваемой;</w:t>
      </w:r>
    </w:p>
    <w:p w:rsidR="00AC76C0" w:rsidRDefault="005B0D17">
      <w:pPr>
        <w:numPr>
          <w:ilvl w:val="0"/>
          <w:numId w:val="15"/>
        </w:numPr>
        <w:ind w:right="1"/>
      </w:pPr>
      <w:r>
        <w:t xml:space="preserve">срок действия банковской гарантии должен составлять не менее чем один год </w:t>
      </w:r>
      <w:proofErr w:type="gramStart"/>
      <w:r>
        <w:t>с даты окончания</w:t>
      </w:r>
      <w:proofErr w:type="gramEnd"/>
      <w:r>
        <w:t xml:space="preserve"> срока подачи заявок на участие в конкурсе;</w:t>
      </w:r>
    </w:p>
    <w:p w:rsidR="00AC76C0" w:rsidRDefault="005B0D17">
      <w:pPr>
        <w:numPr>
          <w:ilvl w:val="0"/>
          <w:numId w:val="15"/>
        </w:numPr>
        <w:ind w:right="1"/>
      </w:pPr>
      <w:r>
        <w:t>сумма, на которую выдана банковская гарантия, должна быть не менее чем сумма, установленная конкурсной документацией;</w:t>
      </w:r>
    </w:p>
    <w:p w:rsidR="00AC76C0" w:rsidRDefault="005B0D17">
      <w:pPr>
        <w:numPr>
          <w:ilvl w:val="0"/>
          <w:numId w:val="15"/>
        </w:numPr>
        <w:ind w:right="1"/>
      </w:pPr>
      <w:r>
        <w:t xml:space="preserve">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t>документацией</w:t>
      </w:r>
      <w:proofErr w:type="gramEnd"/>
      <w:r>
        <w:t xml:space="preserve"> и надлежащее исполнение которых обеспечивается банковской гарантией.</w:t>
      </w:r>
    </w:p>
    <w:p w:rsidR="00AC76C0" w:rsidRDefault="005B0D17" w:rsidP="001B6BDD">
      <w:pPr>
        <w:spacing w:after="294" w:line="259" w:lineRule="auto"/>
        <w:ind w:left="540" w:firstLine="0"/>
        <w:jc w:val="left"/>
      </w:pPr>
      <w:r>
        <w:lastRenderedPageBreak/>
        <w:t xml:space="preserve"> 14. Заключение договора по результатам конкурса.</w:t>
      </w:r>
    </w:p>
    <w:p w:rsidR="00AC76C0" w:rsidRDefault="005B0D17">
      <w:pPr>
        <w:numPr>
          <w:ilvl w:val="1"/>
          <w:numId w:val="16"/>
        </w:numPr>
        <w:ind w:right="1"/>
      </w:pPr>
      <w:r>
        <w:t>К настоящей конкурсной документации прилагается проект договора аренды (Приложение № 3), который является неотъемлемой частью настоящей документации.</w:t>
      </w:r>
    </w:p>
    <w:p w:rsidR="00AC76C0" w:rsidRDefault="005B0D17">
      <w:pPr>
        <w:numPr>
          <w:ilvl w:val="1"/>
          <w:numId w:val="16"/>
        </w:numPr>
        <w:ind w:right="1"/>
      </w:pPr>
      <w: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
    <w:p w:rsidR="00AC76C0" w:rsidRDefault="005B0D17">
      <w:pPr>
        <w:numPr>
          <w:ilvl w:val="1"/>
          <w:numId w:val="16"/>
        </w:numPr>
        <w:ind w:right="1"/>
      </w:pPr>
      <w: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заявке которого присвоен второй номер и к которому организатор торгов обращается за заключением договора, если победитель уклоняется от заключения договора, в случае установления факта:</w:t>
      </w:r>
    </w:p>
    <w:p w:rsidR="00AC76C0" w:rsidRDefault="005B0D17">
      <w:pPr>
        <w:numPr>
          <w:ilvl w:val="0"/>
          <w:numId w:val="17"/>
        </w:numPr>
        <w:ind w:right="1"/>
      </w:pPr>
      <w: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AC76C0" w:rsidRDefault="005B0D17">
      <w:pPr>
        <w:numPr>
          <w:ilvl w:val="0"/>
          <w:numId w:val="17"/>
        </w:numPr>
        <w:ind w:right="1"/>
      </w:pPr>
      <w:r>
        <w:t>приостановления деятельности такого лица в порядке, предусмотренном Кодексом Российской Федерации об административных правонарушениях;</w:t>
      </w:r>
    </w:p>
    <w:p w:rsidR="00AC76C0" w:rsidRDefault="005B0D17">
      <w:pPr>
        <w:numPr>
          <w:ilvl w:val="0"/>
          <w:numId w:val="17"/>
        </w:numPr>
        <w:ind w:right="1"/>
      </w:pPr>
      <w:r>
        <w:t>предоставления таким лицом заведомо ложных сведений, содержащихся в документах, предусмотренных пунктом 3.2 настоящей конкурсной документации.</w:t>
      </w:r>
    </w:p>
    <w:p w:rsidR="00AC76C0" w:rsidRDefault="005B0D17">
      <w:pPr>
        <w:numPr>
          <w:ilvl w:val="1"/>
          <w:numId w:val="18"/>
        </w:numPr>
        <w:ind w:right="1"/>
      </w:pPr>
      <w:proofErr w:type="gramStart"/>
      <w: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14.3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C76C0" w:rsidRDefault="005B0D17">
      <w:pPr>
        <w:ind w:left="3" w:right="1"/>
      </w:pPr>
      <w: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AC76C0" w:rsidRDefault="005B0D17">
      <w:pPr>
        <w:ind w:left="3" w:right="1"/>
      </w:pPr>
      <w: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AC76C0" w:rsidRDefault="005B0D17">
      <w:pPr>
        <w:numPr>
          <w:ilvl w:val="1"/>
          <w:numId w:val="18"/>
        </w:numPr>
        <w:ind w:right="1"/>
      </w:pPr>
      <w: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AC76C0" w:rsidRDefault="005B0D17">
      <w:pPr>
        <w:numPr>
          <w:ilvl w:val="1"/>
          <w:numId w:val="18"/>
        </w:numPr>
        <w:ind w:right="1"/>
      </w:pPr>
      <w:r>
        <w:lastRenderedPageBreak/>
        <w:t xml:space="preserve">В случае если победитель конкурса или участник конкурса, заявке на </w:t>
      </w:r>
      <w:proofErr w:type="gramStart"/>
      <w:r>
        <w:t>участие</w:t>
      </w:r>
      <w:proofErr w:type="gramEnd"/>
      <w: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организатором конкурса, а также обеспечение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AC76C0" w:rsidRDefault="005B0D17">
      <w:pPr>
        <w:numPr>
          <w:ilvl w:val="1"/>
          <w:numId w:val="18"/>
        </w:numPr>
        <w:ind w:right="1"/>
      </w:pPr>
      <w: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t>участие</w:t>
      </w:r>
      <w:proofErr w:type="gramEnd"/>
      <w: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t>участие</w:t>
      </w:r>
      <w:proofErr w:type="gramEnd"/>
      <w:r>
        <w:t xml:space="preserve"> в конкурсе которого присвоен второй номер, при отказе от заключения договора с победителем конкурса в случаях, предусмотренных пунктом 14.4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t>участие</w:t>
      </w:r>
      <w:proofErr w:type="gramEnd"/>
      <w: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w:t>
      </w:r>
      <w:proofErr w:type="gramStart"/>
      <w:r>
        <w:t>прилагаемый</w:t>
      </w:r>
      <w:proofErr w:type="gramEnd"/>
      <w:r>
        <w:t xml:space="preserve"> к конкурсной документации. Указанный проект договора подписывается участником конкурса, заявке на </w:t>
      </w:r>
      <w:proofErr w:type="gramStart"/>
      <w:r>
        <w:t>участие</w:t>
      </w:r>
      <w:proofErr w:type="gramEnd"/>
      <w:r>
        <w:t xml:space="preserve"> в конкурсе которого присвоен второй номер, в десятидневный срок и представляется организатору конкурса.</w:t>
      </w:r>
    </w:p>
    <w:p w:rsidR="00AC76C0" w:rsidRDefault="005B0D17">
      <w:pPr>
        <w:ind w:left="3" w:right="1"/>
      </w:pPr>
      <w:r>
        <w:t xml:space="preserve">При этом заключение договора для участника конкурса, заявке на </w:t>
      </w:r>
      <w:proofErr w:type="gramStart"/>
      <w:r>
        <w:t>участие</w:t>
      </w:r>
      <w:proofErr w:type="gramEnd"/>
      <w: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t>задаток</w:t>
      </w:r>
      <w:proofErr w:type="gramEnd"/>
      <w:r>
        <w:t xml:space="preserve"> внесенный ими не возвращается. В случае уклонения участника конкурса, заявке на </w:t>
      </w:r>
      <w:proofErr w:type="gramStart"/>
      <w:r>
        <w:t>участие</w:t>
      </w:r>
      <w:proofErr w:type="gramEnd"/>
      <w: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t>участие</w:t>
      </w:r>
      <w:proofErr w:type="gramEnd"/>
      <w:r>
        <w:t xml:space="preserve"> в конкурсе которого присвоен второй номер, конкурс признается несостоявшимся.</w:t>
      </w:r>
    </w:p>
    <w:p w:rsidR="00AC76C0" w:rsidRDefault="005B0D17">
      <w:pPr>
        <w:numPr>
          <w:ilvl w:val="1"/>
          <w:numId w:val="18"/>
        </w:numPr>
        <w:ind w:right="1"/>
      </w:pPr>
      <w: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цены, указанной в извещении о проведении конкурса.</w:t>
      </w:r>
    </w:p>
    <w:p w:rsidR="00AC76C0" w:rsidRDefault="005B0D17">
      <w:pPr>
        <w:numPr>
          <w:ilvl w:val="1"/>
          <w:numId w:val="18"/>
        </w:numPr>
        <w:ind w:right="1"/>
      </w:pPr>
      <w:r>
        <w:t xml:space="preserve">Договор заключается только после предоставления участником конкурса, с которым заключается договор, безотзывной банковской гарантии. </w:t>
      </w:r>
    </w:p>
    <w:p w:rsidR="00AC76C0" w:rsidRDefault="005B0D17" w:rsidP="00D25424">
      <w:pPr>
        <w:numPr>
          <w:ilvl w:val="1"/>
          <w:numId w:val="18"/>
        </w:numPr>
        <w:spacing w:after="0" w:line="250" w:lineRule="auto"/>
        <w:ind w:hanging="6"/>
      </w:pPr>
      <w:r>
        <w:lastRenderedPageBreak/>
        <w:t xml:space="preserve">В случае если было установлено требование о внесении задатка, задаток возвращается победителю конкурса в течение пяти рабочих дней </w:t>
      </w:r>
      <w:proofErr w:type="gramStart"/>
      <w:r>
        <w:t>с даты заключения</w:t>
      </w:r>
      <w:proofErr w:type="gramEnd"/>
      <w:r>
        <w:t xml:space="preserve"> с ним договора. Задаток возвращается участнику конкурса, заявке на </w:t>
      </w:r>
      <w:proofErr w:type="gramStart"/>
      <w:r>
        <w:t>участие</w:t>
      </w:r>
      <w:proofErr w:type="gramEnd"/>
      <w:r>
        <w:t xml:space="preserve"> в конкурсе которого присвоен второй номер, в течение пяти рабочих дней с даты заключения договора с победителем конкурса или с таким участником конкурса.</w:t>
      </w:r>
    </w:p>
    <w:p w:rsidR="00AC76C0" w:rsidRDefault="005B0D17" w:rsidP="00D25424">
      <w:pPr>
        <w:numPr>
          <w:ilvl w:val="0"/>
          <w:numId w:val="19"/>
        </w:numPr>
        <w:spacing w:after="0" w:line="250" w:lineRule="auto"/>
        <w:ind w:hanging="6"/>
      </w:pPr>
      <w:r>
        <w:t>Извещение о проведении конкурса на право заключения договора аренды имущества.</w:t>
      </w:r>
    </w:p>
    <w:p w:rsidR="00AC76C0" w:rsidRDefault="005B0D17" w:rsidP="001B6BDD">
      <w:pPr>
        <w:numPr>
          <w:ilvl w:val="1"/>
          <w:numId w:val="19"/>
        </w:numPr>
        <w:spacing w:after="0" w:line="250" w:lineRule="auto"/>
        <w:ind w:left="0" w:firstLine="0"/>
      </w:pPr>
      <w:r>
        <w:t>К настоящей конкурсной документации прилагается извещение о проведении конкурса на право заключения договора аренды (Приложение № 4), которое является неотъемлемой частью конкурсной документации.</w:t>
      </w:r>
    </w:p>
    <w:p w:rsidR="00AC76C0" w:rsidRDefault="005B0D17" w:rsidP="00D25424">
      <w:pPr>
        <w:numPr>
          <w:ilvl w:val="0"/>
          <w:numId w:val="19"/>
        </w:numPr>
        <w:spacing w:after="0" w:line="250" w:lineRule="auto"/>
        <w:ind w:hanging="6"/>
      </w:pPr>
      <w:r>
        <w:t xml:space="preserve">Последствия признания конкурса </w:t>
      </w:r>
      <w:proofErr w:type="gramStart"/>
      <w:r>
        <w:t>несостоявшимся</w:t>
      </w:r>
      <w:proofErr w:type="gramEnd"/>
      <w:r>
        <w:t>.</w:t>
      </w:r>
    </w:p>
    <w:p w:rsidR="00AC76C0" w:rsidRDefault="005B0D17" w:rsidP="001B6BDD">
      <w:pPr>
        <w:numPr>
          <w:ilvl w:val="1"/>
          <w:numId w:val="19"/>
        </w:numPr>
        <w:spacing w:after="0" w:line="250" w:lineRule="auto"/>
        <w:ind w:left="0" w:firstLine="0"/>
      </w:pPr>
      <w:r>
        <w:t>В случае если конкурс признан несостоявшимся, организатор конкурса вправе объявить о проведении нового конкурса либо аукциона в установленном порядке.</w:t>
      </w:r>
    </w:p>
    <w:p w:rsidR="00D25424" w:rsidRDefault="005B0D17" w:rsidP="001B6BDD">
      <w:pPr>
        <w:numPr>
          <w:ilvl w:val="1"/>
          <w:numId w:val="19"/>
        </w:numPr>
        <w:ind w:left="0" w:right="1" w:firstLine="0"/>
      </w:pPr>
      <w:r>
        <w:t>В случае объявления о проведении нового конкурса организатор конкурса вправе изменить условия конкурса.</w:t>
      </w:r>
    </w:p>
    <w:p w:rsidR="001B6BDD" w:rsidRDefault="001B6BDD" w:rsidP="001B6BDD">
      <w:pPr>
        <w:ind w:right="1"/>
      </w:pPr>
    </w:p>
    <w:p w:rsidR="001B6BDD" w:rsidRDefault="001B6BDD" w:rsidP="001B6BDD">
      <w:pPr>
        <w:ind w:right="1"/>
      </w:pPr>
    </w:p>
    <w:p w:rsidR="001B6BDD" w:rsidRDefault="001B6BDD" w:rsidP="001B6BDD">
      <w:pPr>
        <w:ind w:right="1"/>
      </w:pPr>
    </w:p>
    <w:p w:rsidR="001B6BDD" w:rsidRDefault="001B6BDD" w:rsidP="001B6BDD">
      <w:pPr>
        <w:ind w:right="1"/>
      </w:pPr>
    </w:p>
    <w:p w:rsidR="001B6BDD" w:rsidRDefault="001B6BDD" w:rsidP="001B6BDD">
      <w:pPr>
        <w:ind w:right="1"/>
      </w:pPr>
    </w:p>
    <w:p w:rsidR="001B6BDD" w:rsidRDefault="001B6BDD" w:rsidP="001B6BDD">
      <w:pPr>
        <w:ind w:right="1"/>
      </w:pPr>
    </w:p>
    <w:p w:rsidR="001B6BDD" w:rsidRDefault="001B6BDD" w:rsidP="001B6BDD">
      <w:pPr>
        <w:ind w:right="1"/>
      </w:pPr>
    </w:p>
    <w:p w:rsidR="001B6BDD" w:rsidRDefault="001B6BDD" w:rsidP="001B6BDD">
      <w:pPr>
        <w:ind w:right="1"/>
      </w:pPr>
    </w:p>
    <w:p w:rsidR="001B6BDD" w:rsidRDefault="001B6BDD" w:rsidP="001B6BDD">
      <w:pPr>
        <w:ind w:right="1"/>
      </w:pPr>
    </w:p>
    <w:p w:rsidR="0041350F" w:rsidRDefault="0041350F" w:rsidP="001B6BDD">
      <w:pPr>
        <w:ind w:right="1"/>
      </w:pPr>
    </w:p>
    <w:p w:rsidR="00AC3FBA" w:rsidRDefault="00AC3FBA" w:rsidP="001B6BDD">
      <w:pPr>
        <w:ind w:right="1"/>
      </w:pPr>
    </w:p>
    <w:p w:rsidR="00AC3FBA" w:rsidRDefault="00AC3FBA" w:rsidP="001B6BDD">
      <w:pPr>
        <w:ind w:right="1"/>
      </w:pPr>
    </w:p>
    <w:p w:rsidR="00AC3FBA" w:rsidRDefault="00AC3FBA" w:rsidP="001B6BDD">
      <w:pPr>
        <w:ind w:right="1"/>
      </w:pPr>
    </w:p>
    <w:p w:rsidR="00AC3FBA" w:rsidRDefault="00AC3FBA" w:rsidP="001B6BDD">
      <w:pPr>
        <w:ind w:right="1"/>
      </w:pPr>
    </w:p>
    <w:p w:rsidR="00AC3FBA" w:rsidRDefault="00AC3FBA" w:rsidP="001B6BDD">
      <w:pPr>
        <w:ind w:right="1"/>
      </w:pPr>
    </w:p>
    <w:p w:rsidR="00AC3FBA" w:rsidRDefault="00AC3FBA" w:rsidP="001B6BDD">
      <w:pPr>
        <w:ind w:right="1"/>
      </w:pPr>
    </w:p>
    <w:p w:rsidR="00AC3FBA" w:rsidRDefault="00AC3FBA" w:rsidP="001B6BDD">
      <w:pPr>
        <w:ind w:right="1"/>
      </w:pPr>
    </w:p>
    <w:p w:rsidR="00AC3FBA" w:rsidRDefault="00AC3FBA" w:rsidP="001B6BDD">
      <w:pPr>
        <w:ind w:right="1"/>
      </w:pPr>
    </w:p>
    <w:p w:rsidR="00AC3FBA" w:rsidRDefault="00AC3FBA" w:rsidP="001B6BDD">
      <w:pPr>
        <w:ind w:right="1"/>
      </w:pPr>
    </w:p>
    <w:p w:rsidR="00AC3FBA" w:rsidRDefault="00AC3FBA" w:rsidP="001B6BDD">
      <w:pPr>
        <w:ind w:right="1"/>
      </w:pPr>
    </w:p>
    <w:p w:rsidR="00AC3FBA" w:rsidRDefault="00AC3FBA" w:rsidP="001B6BDD">
      <w:pPr>
        <w:ind w:right="1"/>
      </w:pPr>
    </w:p>
    <w:p w:rsidR="00AC3FBA" w:rsidRDefault="00AC3FBA" w:rsidP="001B6BDD">
      <w:pPr>
        <w:ind w:right="1"/>
      </w:pPr>
    </w:p>
    <w:p w:rsidR="00AC3FBA" w:rsidRDefault="00AC3FBA" w:rsidP="001B6BDD">
      <w:pPr>
        <w:ind w:right="1"/>
      </w:pPr>
    </w:p>
    <w:p w:rsidR="0041350F" w:rsidRDefault="0041350F" w:rsidP="001B6BDD">
      <w:pPr>
        <w:ind w:right="1"/>
      </w:pPr>
    </w:p>
    <w:p w:rsidR="0041350F" w:rsidRDefault="0041350F" w:rsidP="001B6BDD">
      <w:pPr>
        <w:ind w:right="1"/>
      </w:pPr>
    </w:p>
    <w:p w:rsidR="0041350F" w:rsidRDefault="0041350F" w:rsidP="001B6BDD">
      <w:pPr>
        <w:ind w:right="1"/>
      </w:pPr>
    </w:p>
    <w:p w:rsidR="0041350F" w:rsidRDefault="0041350F" w:rsidP="001B6BDD">
      <w:pPr>
        <w:ind w:right="1"/>
      </w:pPr>
    </w:p>
    <w:p w:rsidR="0041350F" w:rsidRDefault="0041350F" w:rsidP="001B6BDD">
      <w:pPr>
        <w:ind w:right="1"/>
      </w:pPr>
    </w:p>
    <w:p w:rsidR="0041350F" w:rsidRDefault="0041350F" w:rsidP="001B6BDD">
      <w:pPr>
        <w:ind w:right="1"/>
      </w:pPr>
    </w:p>
    <w:p w:rsidR="0041350F" w:rsidRDefault="0041350F" w:rsidP="001B6BDD">
      <w:pPr>
        <w:ind w:right="1"/>
      </w:pPr>
    </w:p>
    <w:p w:rsidR="001B6BDD" w:rsidRDefault="001B6BDD" w:rsidP="001B6BDD">
      <w:pPr>
        <w:ind w:right="1"/>
      </w:pPr>
    </w:p>
    <w:p w:rsidR="001B6BDD" w:rsidRDefault="001B6BDD" w:rsidP="001B6BDD">
      <w:pPr>
        <w:ind w:right="1"/>
      </w:pPr>
    </w:p>
    <w:p w:rsidR="00AC76C0" w:rsidRDefault="001B6BDD">
      <w:pPr>
        <w:ind w:left="234" w:right="1" w:firstLine="0"/>
      </w:pPr>
      <w:r>
        <w:t xml:space="preserve">                                                                    </w:t>
      </w:r>
      <w:r w:rsidR="005B0D17">
        <w:t xml:space="preserve">ПРИЛОЖЕНИЕ № 1 </w:t>
      </w:r>
    </w:p>
    <w:p w:rsidR="00AC76C0" w:rsidRDefault="001538B2">
      <w:pPr>
        <w:spacing w:after="322" w:line="238" w:lineRule="auto"/>
        <w:ind w:left="4212" w:hanging="10"/>
        <w:jc w:val="left"/>
      </w:pPr>
      <w:r>
        <w:t>к Положению о порядке подготовки конкурсной документации и</w:t>
      </w:r>
      <w:r w:rsidR="005B0D17">
        <w:t xml:space="preserve"> п</w:t>
      </w:r>
      <w:r>
        <w:t>роведении</w:t>
      </w:r>
      <w:r w:rsidR="005B0D17">
        <w:t xml:space="preserve"> конкурса на право заключения договора аренды объектов теплоснабжения</w:t>
      </w:r>
    </w:p>
    <w:p w:rsidR="001B6BDD" w:rsidRDefault="005B0D17" w:rsidP="001B6BDD">
      <w:pPr>
        <w:spacing w:after="306"/>
        <w:ind w:left="2204" w:right="1" w:firstLine="0"/>
      </w:pPr>
      <w:r>
        <w:t>ИНФОРМАЦИОННАЯ КАРТА КОНКУРСА</w:t>
      </w:r>
    </w:p>
    <w:tbl>
      <w:tblPr>
        <w:tblStyle w:val="a6"/>
        <w:tblW w:w="10065" w:type="dxa"/>
        <w:tblInd w:w="-34" w:type="dxa"/>
        <w:tblLook w:val="04A0"/>
      </w:tblPr>
      <w:tblGrid>
        <w:gridCol w:w="709"/>
        <w:gridCol w:w="4819"/>
        <w:gridCol w:w="4537"/>
      </w:tblGrid>
      <w:tr w:rsidR="009E771D" w:rsidTr="00B602D2">
        <w:tc>
          <w:tcPr>
            <w:tcW w:w="709" w:type="dxa"/>
          </w:tcPr>
          <w:p w:rsidR="0075692C" w:rsidRPr="0075692C" w:rsidRDefault="0075692C" w:rsidP="0075692C">
            <w:pPr>
              <w:spacing w:after="160" w:line="259" w:lineRule="auto"/>
              <w:ind w:left="0" w:firstLine="0"/>
              <w:jc w:val="left"/>
            </w:pPr>
            <w:r>
              <w:rPr>
                <w:sz w:val="24"/>
              </w:rPr>
              <w:t>№</w:t>
            </w:r>
          </w:p>
        </w:tc>
        <w:tc>
          <w:tcPr>
            <w:tcW w:w="4819" w:type="dxa"/>
          </w:tcPr>
          <w:p w:rsidR="0075692C" w:rsidRDefault="0075692C" w:rsidP="0075692C">
            <w:pPr>
              <w:spacing w:after="160" w:line="259" w:lineRule="auto"/>
              <w:ind w:left="0" w:firstLine="0"/>
              <w:jc w:val="left"/>
            </w:pPr>
            <w:r>
              <w:rPr>
                <w:sz w:val="24"/>
              </w:rPr>
              <w:t>Наименование сведений</w:t>
            </w:r>
          </w:p>
        </w:tc>
        <w:tc>
          <w:tcPr>
            <w:tcW w:w="4537" w:type="dxa"/>
          </w:tcPr>
          <w:p w:rsidR="0075692C" w:rsidRDefault="0075692C" w:rsidP="0075692C">
            <w:pPr>
              <w:spacing w:after="160" w:line="259" w:lineRule="auto"/>
              <w:ind w:left="0" w:firstLine="0"/>
              <w:jc w:val="left"/>
            </w:pPr>
            <w:r>
              <w:rPr>
                <w:sz w:val="24"/>
              </w:rPr>
              <w:t>Содержание</w:t>
            </w:r>
          </w:p>
        </w:tc>
      </w:tr>
      <w:tr w:rsidR="009E771D" w:rsidTr="00B602D2">
        <w:tc>
          <w:tcPr>
            <w:tcW w:w="709" w:type="dxa"/>
          </w:tcPr>
          <w:p w:rsidR="0075692C" w:rsidRDefault="0075692C" w:rsidP="001B6BDD">
            <w:pPr>
              <w:spacing w:after="306"/>
              <w:ind w:left="0" w:right="1" w:firstLine="0"/>
            </w:pPr>
            <w:r>
              <w:t>1</w:t>
            </w:r>
          </w:p>
        </w:tc>
        <w:tc>
          <w:tcPr>
            <w:tcW w:w="4819" w:type="dxa"/>
          </w:tcPr>
          <w:p w:rsidR="0075692C" w:rsidRDefault="0075692C" w:rsidP="0075692C">
            <w:pPr>
              <w:spacing w:after="160" w:line="259" w:lineRule="auto"/>
              <w:ind w:left="0" w:firstLine="0"/>
              <w:jc w:val="left"/>
            </w:pPr>
            <w:r>
              <w:rPr>
                <w:sz w:val="24"/>
              </w:rPr>
              <w:t>Организатор конкурса</w:t>
            </w:r>
          </w:p>
        </w:tc>
        <w:tc>
          <w:tcPr>
            <w:tcW w:w="4537" w:type="dxa"/>
          </w:tcPr>
          <w:p w:rsidR="0075692C" w:rsidRDefault="0075692C" w:rsidP="001B6BDD">
            <w:pPr>
              <w:spacing w:after="306"/>
              <w:ind w:left="0" w:right="1" w:firstLine="0"/>
            </w:pPr>
          </w:p>
        </w:tc>
      </w:tr>
      <w:tr w:rsidR="009E771D" w:rsidTr="00B602D2">
        <w:tc>
          <w:tcPr>
            <w:tcW w:w="709" w:type="dxa"/>
          </w:tcPr>
          <w:p w:rsidR="0075692C" w:rsidRDefault="0075692C" w:rsidP="001B6BDD">
            <w:pPr>
              <w:spacing w:after="306"/>
              <w:ind w:left="0" w:right="1" w:firstLine="0"/>
            </w:pPr>
            <w:r>
              <w:t>2</w:t>
            </w:r>
          </w:p>
        </w:tc>
        <w:tc>
          <w:tcPr>
            <w:tcW w:w="4819" w:type="dxa"/>
          </w:tcPr>
          <w:p w:rsidR="0075692C" w:rsidRDefault="0075692C" w:rsidP="00ED3506">
            <w:pPr>
              <w:spacing w:after="160" w:line="259" w:lineRule="auto"/>
              <w:ind w:left="0" w:firstLine="0"/>
              <w:jc w:val="left"/>
            </w:pPr>
            <w:r>
              <w:rPr>
                <w:sz w:val="24"/>
              </w:rPr>
              <w:t>Специализированная организация, привлекаемая организатором конкурса для осуществления функций по организации и проведению конкурса</w:t>
            </w:r>
          </w:p>
        </w:tc>
        <w:tc>
          <w:tcPr>
            <w:tcW w:w="4537" w:type="dxa"/>
          </w:tcPr>
          <w:p w:rsidR="0075692C" w:rsidRDefault="0075692C" w:rsidP="0075692C">
            <w:pPr>
              <w:spacing w:after="160" w:line="259" w:lineRule="auto"/>
              <w:ind w:left="0" w:firstLine="0"/>
              <w:jc w:val="left"/>
            </w:pPr>
            <w:r>
              <w:rPr>
                <w:i/>
                <w:sz w:val="24"/>
              </w:rPr>
              <w:t>Отсутствует</w:t>
            </w:r>
          </w:p>
          <w:p w:rsidR="0075692C" w:rsidRDefault="0075692C" w:rsidP="001B6BDD">
            <w:pPr>
              <w:spacing w:after="306"/>
              <w:ind w:left="0" w:right="1" w:firstLine="0"/>
            </w:pPr>
          </w:p>
        </w:tc>
      </w:tr>
      <w:tr w:rsidR="009E771D" w:rsidTr="00B602D2">
        <w:tc>
          <w:tcPr>
            <w:tcW w:w="709" w:type="dxa"/>
          </w:tcPr>
          <w:p w:rsidR="0075692C" w:rsidRDefault="0075692C" w:rsidP="001B6BDD">
            <w:pPr>
              <w:spacing w:after="306"/>
              <w:ind w:left="0" w:right="1" w:firstLine="0"/>
            </w:pPr>
            <w:r>
              <w:t>3</w:t>
            </w:r>
          </w:p>
        </w:tc>
        <w:tc>
          <w:tcPr>
            <w:tcW w:w="4819" w:type="dxa"/>
          </w:tcPr>
          <w:p w:rsidR="0075692C" w:rsidRPr="00280A8D" w:rsidRDefault="00280A8D" w:rsidP="001B6BDD">
            <w:pPr>
              <w:spacing w:after="306"/>
              <w:ind w:left="0" w:right="1" w:firstLine="0"/>
              <w:rPr>
                <w:sz w:val="24"/>
                <w:szCs w:val="24"/>
              </w:rPr>
            </w:pPr>
            <w:r w:rsidRPr="00280A8D">
              <w:rPr>
                <w:sz w:val="24"/>
                <w:szCs w:val="24"/>
              </w:rPr>
              <w:t>Место расположения, описание и технические характеристики имущества, права на которое передаются по договору, в том числе площадь</w:t>
            </w:r>
          </w:p>
        </w:tc>
        <w:tc>
          <w:tcPr>
            <w:tcW w:w="4537" w:type="dxa"/>
          </w:tcPr>
          <w:p w:rsidR="0075692C" w:rsidRDefault="0075692C" w:rsidP="001B6BDD">
            <w:pPr>
              <w:spacing w:after="306"/>
              <w:ind w:left="0" w:right="1" w:firstLine="0"/>
            </w:pPr>
          </w:p>
        </w:tc>
      </w:tr>
      <w:tr w:rsidR="009E771D" w:rsidTr="00B602D2">
        <w:tc>
          <w:tcPr>
            <w:tcW w:w="709" w:type="dxa"/>
          </w:tcPr>
          <w:p w:rsidR="0075692C" w:rsidRDefault="0075692C" w:rsidP="001B6BDD">
            <w:pPr>
              <w:spacing w:after="306"/>
              <w:ind w:left="0" w:right="1" w:firstLine="0"/>
            </w:pPr>
            <w:r>
              <w:t>4</w:t>
            </w:r>
          </w:p>
        </w:tc>
        <w:tc>
          <w:tcPr>
            <w:tcW w:w="4819" w:type="dxa"/>
          </w:tcPr>
          <w:p w:rsidR="0075692C" w:rsidRPr="00280A8D" w:rsidRDefault="00280A8D" w:rsidP="001B6BDD">
            <w:pPr>
              <w:spacing w:after="306"/>
              <w:ind w:left="0" w:right="1" w:firstLine="0"/>
              <w:rPr>
                <w:sz w:val="24"/>
                <w:szCs w:val="24"/>
              </w:rPr>
            </w:pPr>
            <w:r w:rsidRPr="00280A8D">
              <w:rPr>
                <w:sz w:val="24"/>
                <w:szCs w:val="24"/>
              </w:rPr>
              <w:t>Целевое назначение имущества</w:t>
            </w:r>
          </w:p>
        </w:tc>
        <w:tc>
          <w:tcPr>
            <w:tcW w:w="4537" w:type="dxa"/>
          </w:tcPr>
          <w:p w:rsidR="0075692C" w:rsidRDefault="0075692C" w:rsidP="001B6BDD">
            <w:pPr>
              <w:spacing w:after="306"/>
              <w:ind w:left="0" w:right="1" w:firstLine="0"/>
            </w:pPr>
          </w:p>
        </w:tc>
      </w:tr>
      <w:tr w:rsidR="009E771D" w:rsidTr="00B602D2">
        <w:tc>
          <w:tcPr>
            <w:tcW w:w="709" w:type="dxa"/>
          </w:tcPr>
          <w:p w:rsidR="0075692C" w:rsidRDefault="0075692C" w:rsidP="001B6BDD">
            <w:pPr>
              <w:spacing w:after="306"/>
              <w:ind w:left="0" w:right="1" w:firstLine="0"/>
            </w:pPr>
            <w:r>
              <w:t>5</w:t>
            </w:r>
          </w:p>
        </w:tc>
        <w:tc>
          <w:tcPr>
            <w:tcW w:w="4819" w:type="dxa"/>
          </w:tcPr>
          <w:p w:rsidR="0075692C" w:rsidRPr="00280A8D" w:rsidRDefault="00280A8D" w:rsidP="001B6BDD">
            <w:pPr>
              <w:spacing w:after="306"/>
              <w:ind w:left="0" w:right="1" w:firstLine="0"/>
              <w:rPr>
                <w:sz w:val="24"/>
                <w:szCs w:val="24"/>
              </w:rPr>
            </w:pPr>
            <w:r w:rsidRPr="00280A8D">
              <w:rPr>
                <w:sz w:val="24"/>
                <w:szCs w:val="24"/>
              </w:rPr>
              <w:t>Требования к техническому состоянию имущества</w:t>
            </w:r>
          </w:p>
        </w:tc>
        <w:tc>
          <w:tcPr>
            <w:tcW w:w="4537" w:type="dxa"/>
          </w:tcPr>
          <w:p w:rsidR="0075692C" w:rsidRDefault="0075692C" w:rsidP="001B6BDD">
            <w:pPr>
              <w:spacing w:after="306"/>
              <w:ind w:left="0" w:right="1" w:firstLine="0"/>
            </w:pPr>
          </w:p>
        </w:tc>
      </w:tr>
      <w:tr w:rsidR="009E771D" w:rsidTr="00B602D2">
        <w:tc>
          <w:tcPr>
            <w:tcW w:w="709" w:type="dxa"/>
          </w:tcPr>
          <w:p w:rsidR="0075692C" w:rsidRDefault="0075692C" w:rsidP="001B6BDD">
            <w:pPr>
              <w:spacing w:after="306"/>
              <w:ind w:left="0" w:right="1" w:firstLine="0"/>
            </w:pPr>
            <w:r>
              <w:t>6</w:t>
            </w:r>
          </w:p>
        </w:tc>
        <w:tc>
          <w:tcPr>
            <w:tcW w:w="4819" w:type="dxa"/>
          </w:tcPr>
          <w:p w:rsidR="0075692C" w:rsidRPr="00280A8D" w:rsidRDefault="00280A8D" w:rsidP="001B6BDD">
            <w:pPr>
              <w:spacing w:after="306"/>
              <w:ind w:left="0" w:right="1" w:firstLine="0"/>
              <w:rPr>
                <w:sz w:val="24"/>
                <w:szCs w:val="24"/>
              </w:rPr>
            </w:pPr>
            <w:r w:rsidRPr="00280A8D">
              <w:rPr>
                <w:sz w:val="24"/>
                <w:szCs w:val="24"/>
              </w:rPr>
              <w:t>Величина годовой арендной платы</w:t>
            </w:r>
          </w:p>
        </w:tc>
        <w:tc>
          <w:tcPr>
            <w:tcW w:w="4537" w:type="dxa"/>
          </w:tcPr>
          <w:p w:rsidR="0075692C" w:rsidRDefault="0075692C" w:rsidP="001B6BDD">
            <w:pPr>
              <w:spacing w:after="306"/>
              <w:ind w:left="0" w:right="1" w:firstLine="0"/>
            </w:pPr>
          </w:p>
        </w:tc>
      </w:tr>
      <w:tr w:rsidR="009E771D" w:rsidTr="00B602D2">
        <w:tc>
          <w:tcPr>
            <w:tcW w:w="709" w:type="dxa"/>
          </w:tcPr>
          <w:p w:rsidR="0075692C" w:rsidRDefault="00B91628" w:rsidP="001B6BDD">
            <w:pPr>
              <w:spacing w:after="306"/>
              <w:ind w:left="0" w:right="1" w:firstLine="0"/>
            </w:pPr>
            <w:r>
              <w:t>7</w:t>
            </w:r>
          </w:p>
        </w:tc>
        <w:tc>
          <w:tcPr>
            <w:tcW w:w="4819" w:type="dxa"/>
          </w:tcPr>
          <w:p w:rsidR="0075692C" w:rsidRDefault="0075692C" w:rsidP="00B91628">
            <w:pPr>
              <w:spacing w:after="7"/>
              <w:ind w:left="12" w:hanging="10"/>
              <w:jc w:val="left"/>
            </w:pPr>
            <w:r>
              <w:rPr>
                <w:sz w:val="24"/>
              </w:rPr>
              <w:t>Срок действия договора аренды</w:t>
            </w:r>
          </w:p>
        </w:tc>
        <w:tc>
          <w:tcPr>
            <w:tcW w:w="4537" w:type="dxa"/>
          </w:tcPr>
          <w:p w:rsidR="0075692C" w:rsidRDefault="0075692C" w:rsidP="001B6BDD">
            <w:pPr>
              <w:spacing w:after="306"/>
              <w:ind w:left="0" w:right="1" w:firstLine="0"/>
            </w:pPr>
          </w:p>
        </w:tc>
      </w:tr>
      <w:tr w:rsidR="009E771D" w:rsidTr="00B602D2">
        <w:tc>
          <w:tcPr>
            <w:tcW w:w="709" w:type="dxa"/>
          </w:tcPr>
          <w:p w:rsidR="0075692C" w:rsidRDefault="00B91628" w:rsidP="001B6BDD">
            <w:pPr>
              <w:spacing w:after="306"/>
              <w:ind w:left="0" w:right="1" w:firstLine="0"/>
            </w:pPr>
            <w:r>
              <w:t>8</w:t>
            </w:r>
          </w:p>
        </w:tc>
        <w:tc>
          <w:tcPr>
            <w:tcW w:w="4819" w:type="dxa"/>
          </w:tcPr>
          <w:p w:rsidR="0075692C" w:rsidRDefault="00B91628" w:rsidP="00B91628">
            <w:pPr>
              <w:spacing w:after="7"/>
              <w:ind w:left="0" w:hanging="10"/>
              <w:jc w:val="left"/>
            </w:pPr>
            <w:r>
              <w:rPr>
                <w:sz w:val="24"/>
              </w:rPr>
              <w:t>Место, дата и время начала вскрытия конвертов с заявками на участие в конкурсе</w:t>
            </w:r>
          </w:p>
        </w:tc>
        <w:tc>
          <w:tcPr>
            <w:tcW w:w="4537" w:type="dxa"/>
          </w:tcPr>
          <w:p w:rsidR="0075692C" w:rsidRDefault="0075692C" w:rsidP="001B6BDD">
            <w:pPr>
              <w:spacing w:after="306"/>
              <w:ind w:left="0" w:right="1" w:firstLine="0"/>
            </w:pPr>
          </w:p>
        </w:tc>
      </w:tr>
      <w:tr w:rsidR="009E771D" w:rsidTr="00B602D2">
        <w:tc>
          <w:tcPr>
            <w:tcW w:w="709" w:type="dxa"/>
          </w:tcPr>
          <w:p w:rsidR="0075692C" w:rsidRDefault="00B91628" w:rsidP="001B6BDD">
            <w:pPr>
              <w:spacing w:after="306"/>
              <w:ind w:left="0" w:right="1" w:firstLine="0"/>
            </w:pPr>
            <w:r>
              <w:t>9</w:t>
            </w:r>
          </w:p>
        </w:tc>
        <w:tc>
          <w:tcPr>
            <w:tcW w:w="4819" w:type="dxa"/>
          </w:tcPr>
          <w:p w:rsidR="0075692C" w:rsidRDefault="00B91628" w:rsidP="00B602D2">
            <w:pPr>
              <w:spacing w:after="7"/>
              <w:ind w:left="34" w:right="-56" w:hanging="22"/>
              <w:jc w:val="left"/>
            </w:pPr>
            <w:r>
              <w:rPr>
                <w:sz w:val="24"/>
              </w:rPr>
              <w:t xml:space="preserve">Место и дата рассмотрения заявок на участие в конкурсе и оценки и сопоставления конкурсных заявок (подведения конкурса) </w:t>
            </w:r>
          </w:p>
        </w:tc>
        <w:tc>
          <w:tcPr>
            <w:tcW w:w="4537" w:type="dxa"/>
          </w:tcPr>
          <w:p w:rsidR="0075692C" w:rsidRDefault="0075692C" w:rsidP="001B6BDD">
            <w:pPr>
              <w:spacing w:after="306"/>
              <w:ind w:left="0" w:right="1" w:firstLine="0"/>
            </w:pPr>
          </w:p>
        </w:tc>
      </w:tr>
      <w:tr w:rsidR="009E771D" w:rsidTr="00B602D2">
        <w:tc>
          <w:tcPr>
            <w:tcW w:w="709" w:type="dxa"/>
          </w:tcPr>
          <w:p w:rsidR="0075692C" w:rsidRDefault="00B91628" w:rsidP="001B6BDD">
            <w:pPr>
              <w:spacing w:after="306"/>
              <w:ind w:left="0" w:right="1" w:firstLine="0"/>
            </w:pPr>
            <w:r>
              <w:t>10</w:t>
            </w:r>
          </w:p>
        </w:tc>
        <w:tc>
          <w:tcPr>
            <w:tcW w:w="4819" w:type="dxa"/>
          </w:tcPr>
          <w:p w:rsidR="0075692C" w:rsidRDefault="00280A8D" w:rsidP="00B602D2">
            <w:pPr>
              <w:spacing w:after="7"/>
              <w:ind w:left="0" w:right="57" w:firstLine="176"/>
            </w:pPr>
            <w:r>
              <w:rPr>
                <w:sz w:val="24"/>
              </w:rPr>
              <w:t>Электронный адрес сайта в сети «Интернет»</w:t>
            </w:r>
            <w:r w:rsidR="00B602D2" w:rsidRPr="00C101CA">
              <w:t xml:space="preserve"> </w:t>
            </w:r>
            <w:r w:rsidR="00B602D2" w:rsidRPr="00B602D2">
              <w:rPr>
                <w:i/>
                <w:sz w:val="24"/>
              </w:rPr>
              <w:t>http://torgi.gov.ru</w:t>
            </w:r>
            <w:r>
              <w:rPr>
                <w:sz w:val="24"/>
              </w:rPr>
              <w:t>, на котором</w:t>
            </w:r>
            <w:r w:rsidR="00B602D2">
              <w:rPr>
                <w:sz w:val="24"/>
              </w:rPr>
              <w:t xml:space="preserve"> </w:t>
            </w:r>
            <w:hyperlink r:id="rId12">
              <w:r>
                <w:rPr>
                  <w:i/>
                  <w:color w:val="1F639B"/>
                  <w:sz w:val="24"/>
                </w:rPr>
                <w:t xml:space="preserve"> </w:t>
              </w:r>
            </w:hyperlink>
            <w:r>
              <w:rPr>
                <w:sz w:val="24"/>
              </w:rPr>
              <w:t xml:space="preserve"> размещена конкурсная документация</w:t>
            </w:r>
          </w:p>
        </w:tc>
        <w:tc>
          <w:tcPr>
            <w:tcW w:w="4537" w:type="dxa"/>
          </w:tcPr>
          <w:p w:rsidR="0075692C" w:rsidRDefault="0075692C" w:rsidP="001B6BDD">
            <w:pPr>
              <w:spacing w:after="306"/>
              <w:ind w:left="0" w:right="1" w:firstLine="0"/>
            </w:pPr>
          </w:p>
        </w:tc>
      </w:tr>
      <w:tr w:rsidR="009E771D" w:rsidTr="00B602D2">
        <w:tc>
          <w:tcPr>
            <w:tcW w:w="709" w:type="dxa"/>
          </w:tcPr>
          <w:p w:rsidR="0075692C" w:rsidRDefault="00280A8D" w:rsidP="001B6BDD">
            <w:pPr>
              <w:spacing w:after="306"/>
              <w:ind w:left="0" w:right="1" w:firstLine="0"/>
            </w:pPr>
            <w:r>
              <w:t>11</w:t>
            </w:r>
          </w:p>
        </w:tc>
        <w:tc>
          <w:tcPr>
            <w:tcW w:w="4819" w:type="dxa"/>
          </w:tcPr>
          <w:p w:rsidR="0075692C" w:rsidRDefault="00280A8D" w:rsidP="00280A8D">
            <w:pPr>
              <w:tabs>
                <w:tab w:val="center" w:pos="1901"/>
                <w:tab w:val="right" w:pos="9672"/>
              </w:tabs>
              <w:spacing w:after="0" w:line="259" w:lineRule="auto"/>
              <w:ind w:left="0" w:firstLine="0"/>
              <w:jc w:val="left"/>
            </w:pPr>
            <w:r>
              <w:rPr>
                <w:sz w:val="24"/>
              </w:rPr>
              <w:t>Размер платы  за предоставление конкурсной документации</w:t>
            </w:r>
          </w:p>
        </w:tc>
        <w:tc>
          <w:tcPr>
            <w:tcW w:w="4537" w:type="dxa"/>
          </w:tcPr>
          <w:p w:rsidR="006D2032" w:rsidRDefault="006D2032" w:rsidP="006D2032">
            <w:pPr>
              <w:tabs>
                <w:tab w:val="center" w:pos="1901"/>
                <w:tab w:val="right" w:pos="9672"/>
              </w:tabs>
              <w:spacing w:after="0" w:line="259" w:lineRule="auto"/>
              <w:ind w:left="0" w:firstLine="0"/>
              <w:jc w:val="left"/>
            </w:pPr>
            <w:r>
              <w:rPr>
                <w:i/>
                <w:sz w:val="24"/>
              </w:rPr>
              <w:t>Предоставление конкурсной документации, в том числе в форме электронного документа, осуществляется без взимания платы</w:t>
            </w:r>
            <w:r>
              <w:rPr>
                <w:sz w:val="24"/>
              </w:rPr>
              <w:tab/>
            </w:r>
            <w:r>
              <w:rPr>
                <w:i/>
                <w:sz w:val="24"/>
              </w:rPr>
              <w:t>взимания платы.</w:t>
            </w:r>
          </w:p>
          <w:p w:rsidR="0075692C" w:rsidRDefault="0075692C" w:rsidP="001B6BDD">
            <w:pPr>
              <w:spacing w:after="306"/>
              <w:ind w:left="0" w:right="1" w:firstLine="0"/>
            </w:pPr>
          </w:p>
        </w:tc>
      </w:tr>
      <w:tr w:rsidR="009E771D" w:rsidTr="00B602D2">
        <w:tc>
          <w:tcPr>
            <w:tcW w:w="709" w:type="dxa"/>
          </w:tcPr>
          <w:p w:rsidR="0075692C" w:rsidRDefault="006D2032" w:rsidP="001B6BDD">
            <w:pPr>
              <w:spacing w:after="306"/>
              <w:ind w:left="0" w:right="1" w:firstLine="0"/>
            </w:pPr>
            <w:r>
              <w:lastRenderedPageBreak/>
              <w:t>12</w:t>
            </w:r>
          </w:p>
        </w:tc>
        <w:tc>
          <w:tcPr>
            <w:tcW w:w="4819" w:type="dxa"/>
          </w:tcPr>
          <w:p w:rsidR="0075692C" w:rsidRPr="00C522B8" w:rsidRDefault="00C522B8" w:rsidP="001B6BDD">
            <w:pPr>
              <w:spacing w:after="306"/>
              <w:ind w:left="0" w:right="1" w:firstLine="0"/>
              <w:rPr>
                <w:sz w:val="24"/>
                <w:szCs w:val="24"/>
              </w:rPr>
            </w:pPr>
            <w:r w:rsidRPr="00C522B8">
              <w:rPr>
                <w:sz w:val="24"/>
                <w:szCs w:val="24"/>
              </w:rPr>
              <w:t>Счет для внесения платы за предоставления конкурсной документации</w:t>
            </w:r>
          </w:p>
        </w:tc>
        <w:tc>
          <w:tcPr>
            <w:tcW w:w="4537" w:type="dxa"/>
          </w:tcPr>
          <w:p w:rsidR="0075692C" w:rsidRPr="00C522B8" w:rsidRDefault="00C522B8" w:rsidP="001B6BDD">
            <w:pPr>
              <w:spacing w:after="306"/>
              <w:ind w:left="0" w:right="1" w:firstLine="0"/>
              <w:rPr>
                <w:i/>
                <w:sz w:val="24"/>
                <w:szCs w:val="24"/>
              </w:rPr>
            </w:pPr>
            <w:r w:rsidRPr="00C522B8">
              <w:rPr>
                <w:i/>
                <w:sz w:val="24"/>
                <w:szCs w:val="24"/>
              </w:rPr>
              <w:t xml:space="preserve">Плата за </w:t>
            </w:r>
            <w:r>
              <w:rPr>
                <w:i/>
                <w:sz w:val="24"/>
                <w:szCs w:val="24"/>
              </w:rPr>
              <w:t>предоставление конкурсной документации не установлена</w:t>
            </w:r>
          </w:p>
        </w:tc>
      </w:tr>
      <w:tr w:rsidR="009E771D" w:rsidTr="00B602D2">
        <w:tc>
          <w:tcPr>
            <w:tcW w:w="709" w:type="dxa"/>
          </w:tcPr>
          <w:p w:rsidR="0075692C" w:rsidRDefault="00C522B8" w:rsidP="001B6BDD">
            <w:pPr>
              <w:spacing w:after="306"/>
              <w:ind w:left="0" w:right="1" w:firstLine="0"/>
            </w:pPr>
            <w:r>
              <w:t>13</w:t>
            </w:r>
          </w:p>
        </w:tc>
        <w:tc>
          <w:tcPr>
            <w:tcW w:w="4819" w:type="dxa"/>
          </w:tcPr>
          <w:p w:rsidR="0075692C" w:rsidRPr="00C522B8" w:rsidRDefault="00C522B8" w:rsidP="001B6BDD">
            <w:pPr>
              <w:spacing w:after="306"/>
              <w:ind w:left="0" w:right="1" w:firstLine="0"/>
              <w:rPr>
                <w:sz w:val="24"/>
                <w:szCs w:val="24"/>
              </w:rPr>
            </w:pPr>
            <w:r>
              <w:rPr>
                <w:sz w:val="24"/>
                <w:szCs w:val="24"/>
              </w:rPr>
              <w:t>Место предоставления конкурсной документации</w:t>
            </w:r>
          </w:p>
        </w:tc>
        <w:tc>
          <w:tcPr>
            <w:tcW w:w="4537" w:type="dxa"/>
          </w:tcPr>
          <w:p w:rsidR="0075692C" w:rsidRPr="00C522B8" w:rsidRDefault="00C522B8" w:rsidP="001B6BDD">
            <w:pPr>
              <w:spacing w:after="306"/>
              <w:ind w:left="0" w:right="1" w:firstLine="0"/>
              <w:rPr>
                <w:i/>
                <w:sz w:val="24"/>
                <w:szCs w:val="24"/>
              </w:rPr>
            </w:pPr>
            <w:r w:rsidRPr="00C522B8">
              <w:rPr>
                <w:i/>
                <w:sz w:val="24"/>
                <w:szCs w:val="24"/>
              </w:rPr>
              <w:t>По адресу организатора торгов</w:t>
            </w:r>
          </w:p>
        </w:tc>
      </w:tr>
      <w:tr w:rsidR="009E771D" w:rsidTr="00B602D2">
        <w:tc>
          <w:tcPr>
            <w:tcW w:w="709" w:type="dxa"/>
          </w:tcPr>
          <w:p w:rsidR="0075692C" w:rsidRDefault="00C522B8" w:rsidP="001B6BDD">
            <w:pPr>
              <w:spacing w:after="306"/>
              <w:ind w:left="0" w:right="1" w:firstLine="0"/>
            </w:pPr>
            <w:r>
              <w:t>14</w:t>
            </w:r>
          </w:p>
        </w:tc>
        <w:tc>
          <w:tcPr>
            <w:tcW w:w="4819" w:type="dxa"/>
          </w:tcPr>
          <w:p w:rsidR="0075692C" w:rsidRPr="00C522B8" w:rsidRDefault="00C522B8" w:rsidP="001B6BDD">
            <w:pPr>
              <w:spacing w:after="306"/>
              <w:ind w:left="0" w:right="1" w:firstLine="0"/>
              <w:rPr>
                <w:sz w:val="24"/>
                <w:szCs w:val="24"/>
              </w:rPr>
            </w:pPr>
            <w:r>
              <w:rPr>
                <w:sz w:val="24"/>
                <w:szCs w:val="24"/>
              </w:rPr>
              <w:t>Порядок пересмотра цены договора в сторону увеличения</w:t>
            </w:r>
          </w:p>
        </w:tc>
        <w:tc>
          <w:tcPr>
            <w:tcW w:w="4537" w:type="dxa"/>
          </w:tcPr>
          <w:p w:rsidR="00C522B8" w:rsidRDefault="00C522B8" w:rsidP="00C522B8">
            <w:pPr>
              <w:spacing w:after="14" w:line="227" w:lineRule="auto"/>
              <w:ind w:right="15" w:firstLine="0"/>
            </w:pPr>
            <w:r>
              <w:rPr>
                <w:i/>
                <w:sz w:val="24"/>
              </w:rPr>
              <w:t>Порядок, условия внесения арендной платы могут быть изменены Арендодателем в одностороннем порядке в соответствии с нормативными правовыми актами.</w:t>
            </w:r>
          </w:p>
          <w:p w:rsidR="0075692C" w:rsidRDefault="00C522B8" w:rsidP="009763EC">
            <w:pPr>
              <w:spacing w:after="14" w:line="227" w:lineRule="auto"/>
              <w:ind w:right="15" w:firstLine="0"/>
            </w:pPr>
            <w:r>
              <w:rPr>
                <w:i/>
                <w:sz w:val="24"/>
              </w:rPr>
              <w:t>Арендодатель</w:t>
            </w:r>
            <w:r w:rsidR="009763EC">
              <w:rPr>
                <w:i/>
                <w:sz w:val="24"/>
              </w:rPr>
              <w:t xml:space="preserve"> </w:t>
            </w:r>
            <w:r>
              <w:rPr>
                <w:i/>
                <w:sz w:val="24"/>
              </w:rPr>
              <w:t>письменно уведомляет Арендатора об</w:t>
            </w:r>
            <w:r>
              <w:rPr>
                <w:sz w:val="24"/>
              </w:rPr>
              <w:t xml:space="preserve"> </w:t>
            </w:r>
            <w:r>
              <w:rPr>
                <w:i/>
                <w:sz w:val="24"/>
              </w:rPr>
              <w:t>изменении порядка, условий  внесения арендной платы. Данное уведомление является неотъемлемой частью Договора.</w:t>
            </w:r>
          </w:p>
        </w:tc>
      </w:tr>
      <w:tr w:rsidR="009E771D" w:rsidTr="00B602D2">
        <w:tc>
          <w:tcPr>
            <w:tcW w:w="709" w:type="dxa"/>
          </w:tcPr>
          <w:p w:rsidR="0075692C" w:rsidRDefault="009763EC" w:rsidP="001B6BDD">
            <w:pPr>
              <w:spacing w:after="306"/>
              <w:ind w:left="0" w:right="1" w:firstLine="0"/>
            </w:pPr>
            <w:r>
              <w:t>15</w:t>
            </w:r>
          </w:p>
        </w:tc>
        <w:tc>
          <w:tcPr>
            <w:tcW w:w="4819" w:type="dxa"/>
          </w:tcPr>
          <w:p w:rsidR="0075692C" w:rsidRPr="009763EC" w:rsidRDefault="009763EC" w:rsidP="001B6BDD">
            <w:pPr>
              <w:spacing w:after="306"/>
              <w:ind w:left="0" w:right="1" w:firstLine="0"/>
              <w:rPr>
                <w:sz w:val="24"/>
                <w:szCs w:val="24"/>
              </w:rPr>
            </w:pPr>
            <w:r>
              <w:rPr>
                <w:sz w:val="24"/>
                <w:szCs w:val="24"/>
              </w:rPr>
              <w:t>Порядок и сроки оплаты по договору</w:t>
            </w:r>
          </w:p>
        </w:tc>
        <w:tc>
          <w:tcPr>
            <w:tcW w:w="4537" w:type="dxa"/>
          </w:tcPr>
          <w:p w:rsidR="009763EC" w:rsidRDefault="009763EC" w:rsidP="009763EC">
            <w:pPr>
              <w:spacing w:after="0" w:line="238" w:lineRule="auto"/>
              <w:ind w:firstLine="0"/>
              <w:jc w:val="left"/>
            </w:pPr>
            <w:r>
              <w:rPr>
                <w:i/>
                <w:sz w:val="24"/>
              </w:rPr>
              <w:t xml:space="preserve">Внесение арендной платы производится ежемесячно до 20 числа месяца следующего за </w:t>
            </w:r>
            <w:proofErr w:type="gramStart"/>
            <w:r>
              <w:rPr>
                <w:i/>
                <w:sz w:val="24"/>
              </w:rPr>
              <w:t>отчетным</w:t>
            </w:r>
            <w:proofErr w:type="gramEnd"/>
            <w:r>
              <w:rPr>
                <w:i/>
                <w:sz w:val="24"/>
              </w:rPr>
              <w:t xml:space="preserve"> на основании Договора аренды.</w:t>
            </w:r>
          </w:p>
          <w:p w:rsidR="009763EC" w:rsidRDefault="009763EC" w:rsidP="009763EC">
            <w:pPr>
              <w:spacing w:after="14" w:line="227" w:lineRule="auto"/>
              <w:ind w:right="15" w:firstLine="0"/>
            </w:pPr>
            <w:r>
              <w:rPr>
                <w:i/>
                <w:sz w:val="24"/>
              </w:rPr>
              <w:t>Арендная плата взимается со дня принятия имущества по акту приема-передачи.</w:t>
            </w:r>
          </w:p>
          <w:p w:rsidR="009763EC" w:rsidRDefault="009763EC" w:rsidP="009763EC">
            <w:pPr>
              <w:spacing w:after="14" w:line="227" w:lineRule="auto"/>
              <w:ind w:right="15" w:firstLine="0"/>
            </w:pPr>
            <w:r>
              <w:rPr>
                <w:i/>
                <w:sz w:val="24"/>
              </w:rPr>
              <w:t>В случае невнесения Арендатором платежей в установленные сроки Арендатор обязан оплатить пени в размере 0,3 процента с просроченной суммы арендной платы за каждый день просрочки.</w:t>
            </w:r>
          </w:p>
          <w:p w:rsidR="009763EC" w:rsidRDefault="009763EC" w:rsidP="009763EC">
            <w:pPr>
              <w:spacing w:after="14" w:line="227" w:lineRule="auto"/>
              <w:ind w:right="15" w:firstLine="0"/>
            </w:pPr>
            <w:r>
              <w:rPr>
                <w:i/>
                <w:sz w:val="24"/>
              </w:rPr>
              <w:t xml:space="preserve">Оплата пени, установленной настоящим Договором, не освобождает Стороны от выполнения лежащих на них </w:t>
            </w:r>
            <w:r>
              <w:rPr>
                <w:sz w:val="24"/>
              </w:rPr>
              <w:t xml:space="preserve">договору </w:t>
            </w:r>
            <w:r>
              <w:rPr>
                <w:i/>
                <w:sz w:val="24"/>
              </w:rPr>
              <w:t>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5692C" w:rsidRDefault="009763EC" w:rsidP="009763EC">
            <w:pPr>
              <w:spacing w:after="14" w:line="227" w:lineRule="auto"/>
              <w:ind w:right="15" w:firstLine="0"/>
            </w:pPr>
            <w:r>
              <w:rPr>
                <w:i/>
                <w:sz w:val="24"/>
              </w:rPr>
              <w:t>Возмещение затрат по коммунальным услугам не включается в сумму арендной платы и производится по отдельному договору на возмещение затрат, заключенному с Арендодателем в течение пяти дней, со дня передачи Арендодателем имущества по акту приема-передачи.</w:t>
            </w:r>
          </w:p>
        </w:tc>
      </w:tr>
      <w:tr w:rsidR="009E771D" w:rsidTr="00B602D2">
        <w:tc>
          <w:tcPr>
            <w:tcW w:w="709" w:type="dxa"/>
          </w:tcPr>
          <w:p w:rsidR="00B602D2" w:rsidRDefault="00CD0EE8" w:rsidP="001B6BDD">
            <w:pPr>
              <w:spacing w:after="306"/>
              <w:ind w:left="0" w:right="1" w:firstLine="0"/>
            </w:pPr>
            <w:r>
              <w:t>16</w:t>
            </w:r>
          </w:p>
        </w:tc>
        <w:tc>
          <w:tcPr>
            <w:tcW w:w="4819" w:type="dxa"/>
          </w:tcPr>
          <w:p w:rsidR="00B602D2" w:rsidRDefault="00CD0EE8" w:rsidP="001B6BDD">
            <w:pPr>
              <w:spacing w:after="306"/>
              <w:ind w:left="0" w:right="1" w:firstLine="0"/>
              <w:rPr>
                <w:sz w:val="24"/>
                <w:szCs w:val="24"/>
              </w:rPr>
            </w:pPr>
            <w:r>
              <w:rPr>
                <w:sz w:val="24"/>
                <w:szCs w:val="24"/>
              </w:rPr>
              <w:t>Место подачи заявок на участие в конкурсе, в том числе, в форме электронного документа</w:t>
            </w:r>
          </w:p>
        </w:tc>
        <w:tc>
          <w:tcPr>
            <w:tcW w:w="4537" w:type="dxa"/>
          </w:tcPr>
          <w:p w:rsidR="00B602D2" w:rsidRDefault="00CD0EE8" w:rsidP="00CD0EE8">
            <w:pPr>
              <w:spacing w:after="0" w:line="238" w:lineRule="auto"/>
              <w:ind w:firstLine="0"/>
              <w:jc w:val="left"/>
              <w:rPr>
                <w:i/>
                <w:sz w:val="24"/>
              </w:rPr>
            </w:pPr>
            <w:r>
              <w:rPr>
                <w:i/>
                <w:sz w:val="24"/>
              </w:rPr>
              <w:t>Заявки подаются по адресам организатора торгов</w:t>
            </w:r>
          </w:p>
        </w:tc>
      </w:tr>
      <w:tr w:rsidR="009E771D" w:rsidTr="00B602D2">
        <w:tc>
          <w:tcPr>
            <w:tcW w:w="709" w:type="dxa"/>
          </w:tcPr>
          <w:p w:rsidR="00B36A99" w:rsidRDefault="00CD0EE8" w:rsidP="001B6BDD">
            <w:pPr>
              <w:spacing w:after="306"/>
              <w:ind w:left="0" w:right="1" w:firstLine="0"/>
            </w:pPr>
            <w:r>
              <w:t>17</w:t>
            </w:r>
          </w:p>
        </w:tc>
        <w:tc>
          <w:tcPr>
            <w:tcW w:w="4819" w:type="dxa"/>
          </w:tcPr>
          <w:p w:rsidR="00B36A99" w:rsidRPr="00CD0EE8" w:rsidRDefault="00CD0EE8" w:rsidP="001B6BDD">
            <w:pPr>
              <w:spacing w:after="306"/>
              <w:ind w:left="0" w:right="1" w:firstLine="0"/>
              <w:rPr>
                <w:sz w:val="24"/>
                <w:szCs w:val="24"/>
              </w:rPr>
            </w:pPr>
            <w:r w:rsidRPr="00CD0EE8">
              <w:rPr>
                <w:sz w:val="24"/>
                <w:szCs w:val="24"/>
              </w:rPr>
              <w:t>Дата начала срока подачи заявок</w:t>
            </w:r>
          </w:p>
        </w:tc>
        <w:tc>
          <w:tcPr>
            <w:tcW w:w="4537" w:type="dxa"/>
          </w:tcPr>
          <w:p w:rsidR="00B36A99" w:rsidRDefault="00B36A99" w:rsidP="009763EC">
            <w:pPr>
              <w:spacing w:after="0" w:line="238" w:lineRule="auto"/>
              <w:ind w:firstLine="0"/>
              <w:jc w:val="left"/>
              <w:rPr>
                <w:i/>
                <w:sz w:val="24"/>
              </w:rPr>
            </w:pPr>
          </w:p>
        </w:tc>
      </w:tr>
      <w:tr w:rsidR="009E771D" w:rsidTr="00B602D2">
        <w:tc>
          <w:tcPr>
            <w:tcW w:w="709" w:type="dxa"/>
          </w:tcPr>
          <w:p w:rsidR="00B36A99" w:rsidRDefault="00CD0EE8" w:rsidP="001B6BDD">
            <w:pPr>
              <w:spacing w:after="306"/>
              <w:ind w:left="0" w:right="1" w:firstLine="0"/>
            </w:pPr>
            <w:r>
              <w:t>18</w:t>
            </w:r>
          </w:p>
        </w:tc>
        <w:tc>
          <w:tcPr>
            <w:tcW w:w="4819" w:type="dxa"/>
          </w:tcPr>
          <w:p w:rsidR="00B36A99" w:rsidRDefault="00CD0EE8" w:rsidP="001B6BDD">
            <w:pPr>
              <w:spacing w:after="306"/>
              <w:ind w:left="0" w:right="1" w:firstLine="0"/>
              <w:rPr>
                <w:sz w:val="24"/>
                <w:szCs w:val="24"/>
              </w:rPr>
            </w:pPr>
            <w:r>
              <w:rPr>
                <w:sz w:val="24"/>
                <w:szCs w:val="24"/>
              </w:rPr>
              <w:t>Дата окончания</w:t>
            </w:r>
            <w:r w:rsidRPr="00CD0EE8">
              <w:rPr>
                <w:sz w:val="24"/>
                <w:szCs w:val="24"/>
              </w:rPr>
              <w:t xml:space="preserve"> срока подачи заявок</w:t>
            </w:r>
          </w:p>
        </w:tc>
        <w:tc>
          <w:tcPr>
            <w:tcW w:w="4537" w:type="dxa"/>
          </w:tcPr>
          <w:p w:rsidR="00B36A99" w:rsidRDefault="00B36A99" w:rsidP="009763EC">
            <w:pPr>
              <w:spacing w:after="0" w:line="238" w:lineRule="auto"/>
              <w:ind w:firstLine="0"/>
              <w:jc w:val="left"/>
              <w:rPr>
                <w:i/>
                <w:sz w:val="24"/>
              </w:rPr>
            </w:pPr>
          </w:p>
        </w:tc>
      </w:tr>
      <w:tr w:rsidR="009E771D" w:rsidTr="00B602D2">
        <w:tc>
          <w:tcPr>
            <w:tcW w:w="709" w:type="dxa"/>
          </w:tcPr>
          <w:p w:rsidR="00B36A99" w:rsidRDefault="00CD0EE8" w:rsidP="001B6BDD">
            <w:pPr>
              <w:spacing w:after="306"/>
              <w:ind w:left="0" w:right="1" w:firstLine="0"/>
            </w:pPr>
            <w:r>
              <w:lastRenderedPageBreak/>
              <w:t>19</w:t>
            </w:r>
          </w:p>
        </w:tc>
        <w:tc>
          <w:tcPr>
            <w:tcW w:w="4819" w:type="dxa"/>
          </w:tcPr>
          <w:p w:rsidR="00B36A99" w:rsidRDefault="00CD0EE8" w:rsidP="001B6BDD">
            <w:pPr>
              <w:spacing w:after="306"/>
              <w:ind w:left="0" w:right="1" w:firstLine="0"/>
              <w:rPr>
                <w:sz w:val="24"/>
                <w:szCs w:val="24"/>
              </w:rPr>
            </w:pPr>
            <w:r>
              <w:rPr>
                <w:sz w:val="24"/>
                <w:szCs w:val="24"/>
              </w:rPr>
              <w:t>Даты начала и окончания предоставления участникам конкурса разъяснений положений конкурсной документации</w:t>
            </w:r>
          </w:p>
        </w:tc>
        <w:tc>
          <w:tcPr>
            <w:tcW w:w="4537" w:type="dxa"/>
          </w:tcPr>
          <w:p w:rsidR="00B36A99" w:rsidRDefault="00B36A99" w:rsidP="009763EC">
            <w:pPr>
              <w:spacing w:after="0" w:line="238" w:lineRule="auto"/>
              <w:ind w:firstLine="0"/>
              <w:jc w:val="left"/>
              <w:rPr>
                <w:i/>
                <w:sz w:val="24"/>
              </w:rPr>
            </w:pPr>
          </w:p>
        </w:tc>
      </w:tr>
      <w:tr w:rsidR="009E771D" w:rsidTr="00B602D2">
        <w:tc>
          <w:tcPr>
            <w:tcW w:w="709" w:type="dxa"/>
          </w:tcPr>
          <w:p w:rsidR="00B36A99" w:rsidRDefault="00A247B6" w:rsidP="001B6BDD">
            <w:pPr>
              <w:spacing w:after="306"/>
              <w:ind w:left="0" w:right="1" w:firstLine="0"/>
            </w:pPr>
            <w:r>
              <w:t>20</w:t>
            </w:r>
          </w:p>
        </w:tc>
        <w:tc>
          <w:tcPr>
            <w:tcW w:w="4819" w:type="dxa"/>
          </w:tcPr>
          <w:p w:rsidR="00B36A99" w:rsidRDefault="00A247B6" w:rsidP="001B6BDD">
            <w:pPr>
              <w:spacing w:after="306"/>
              <w:ind w:left="0" w:right="1" w:firstLine="0"/>
              <w:rPr>
                <w:sz w:val="24"/>
                <w:szCs w:val="24"/>
              </w:rPr>
            </w:pPr>
            <w:r>
              <w:rPr>
                <w:sz w:val="24"/>
                <w:szCs w:val="24"/>
              </w:rPr>
              <w:t xml:space="preserve">Объем полезного отпуска тепловой энергии (мощности) и (или) теплоносителя в году, предшествующем первому году срока действия договора, а также прогноз объема полезного отпуска </w:t>
            </w:r>
            <w:proofErr w:type="spellStart"/>
            <w:r>
              <w:rPr>
                <w:sz w:val="24"/>
                <w:szCs w:val="24"/>
              </w:rPr>
              <w:t>теплоэнергии</w:t>
            </w:r>
            <w:proofErr w:type="spellEnd"/>
            <w:r>
              <w:rPr>
                <w:sz w:val="24"/>
                <w:szCs w:val="24"/>
              </w:rPr>
              <w:t xml:space="preserve"> или теплоносителя на срок действия договора аренды</w:t>
            </w:r>
          </w:p>
        </w:tc>
        <w:tc>
          <w:tcPr>
            <w:tcW w:w="4537" w:type="dxa"/>
          </w:tcPr>
          <w:p w:rsidR="00B36A99" w:rsidRDefault="00B36A99" w:rsidP="009763EC">
            <w:pPr>
              <w:spacing w:after="0" w:line="238" w:lineRule="auto"/>
              <w:ind w:firstLine="0"/>
              <w:jc w:val="left"/>
              <w:rPr>
                <w:i/>
                <w:sz w:val="24"/>
              </w:rPr>
            </w:pPr>
          </w:p>
        </w:tc>
      </w:tr>
      <w:tr w:rsidR="009E771D" w:rsidTr="00B602D2">
        <w:tc>
          <w:tcPr>
            <w:tcW w:w="709" w:type="dxa"/>
          </w:tcPr>
          <w:p w:rsidR="00B36A99" w:rsidRDefault="00A247B6" w:rsidP="001B6BDD">
            <w:pPr>
              <w:spacing w:after="306"/>
              <w:ind w:left="0" w:right="1" w:firstLine="0"/>
            </w:pPr>
            <w:r>
              <w:t>21</w:t>
            </w:r>
          </w:p>
        </w:tc>
        <w:tc>
          <w:tcPr>
            <w:tcW w:w="4819" w:type="dxa"/>
          </w:tcPr>
          <w:p w:rsidR="00B36A99" w:rsidRDefault="00A247B6" w:rsidP="001B6BDD">
            <w:pPr>
              <w:spacing w:after="306"/>
              <w:ind w:left="0" w:right="1" w:firstLine="0"/>
              <w:rPr>
                <w:sz w:val="24"/>
                <w:szCs w:val="24"/>
              </w:rPr>
            </w:pPr>
            <w:r>
              <w:rPr>
                <w:sz w:val="24"/>
                <w:szCs w:val="24"/>
              </w:rPr>
              <w:t>Цены на энергетические ресурсы в году, предшествующем первому году срока действия договора аренды, а также прогнозные цены на срок действия договора аренды</w:t>
            </w:r>
          </w:p>
        </w:tc>
        <w:tc>
          <w:tcPr>
            <w:tcW w:w="4537" w:type="dxa"/>
          </w:tcPr>
          <w:p w:rsidR="00B36A99" w:rsidRDefault="00B36A99" w:rsidP="009763EC">
            <w:pPr>
              <w:spacing w:after="0" w:line="238" w:lineRule="auto"/>
              <w:ind w:firstLine="0"/>
              <w:jc w:val="left"/>
              <w:rPr>
                <w:i/>
                <w:sz w:val="24"/>
              </w:rPr>
            </w:pPr>
          </w:p>
        </w:tc>
      </w:tr>
      <w:tr w:rsidR="009E771D" w:rsidTr="00B602D2">
        <w:tc>
          <w:tcPr>
            <w:tcW w:w="709" w:type="dxa"/>
          </w:tcPr>
          <w:p w:rsidR="00A247B6" w:rsidRDefault="00A247B6" w:rsidP="001B6BDD">
            <w:pPr>
              <w:spacing w:after="306"/>
              <w:ind w:left="0" w:right="1" w:firstLine="0"/>
            </w:pPr>
            <w:r>
              <w:t>22</w:t>
            </w:r>
          </w:p>
        </w:tc>
        <w:tc>
          <w:tcPr>
            <w:tcW w:w="4819" w:type="dxa"/>
          </w:tcPr>
          <w:p w:rsidR="00A247B6" w:rsidRDefault="00A247B6" w:rsidP="006E1F1C">
            <w:pPr>
              <w:spacing w:after="306"/>
              <w:ind w:left="0" w:right="1" w:firstLine="0"/>
              <w:rPr>
                <w:sz w:val="24"/>
                <w:szCs w:val="24"/>
              </w:rPr>
            </w:pPr>
            <w:r>
              <w:rPr>
                <w:sz w:val="24"/>
                <w:szCs w:val="24"/>
              </w:rPr>
              <w:t>Удельное потребление энергетических ресурсов на единицу объема полезного отпуска тепловой энергии или теплоносителя в год</w:t>
            </w:r>
            <w:r w:rsidR="006E1F1C">
              <w:rPr>
                <w:sz w:val="24"/>
                <w:szCs w:val="24"/>
              </w:rPr>
              <w:t>у, предшествующем первому году срока действия договора аренды (по каждому виду энергетического ресурса)</w:t>
            </w:r>
          </w:p>
        </w:tc>
        <w:tc>
          <w:tcPr>
            <w:tcW w:w="4537" w:type="dxa"/>
          </w:tcPr>
          <w:p w:rsidR="00A247B6" w:rsidRDefault="00A247B6" w:rsidP="009763EC">
            <w:pPr>
              <w:spacing w:after="0" w:line="238" w:lineRule="auto"/>
              <w:ind w:firstLine="0"/>
              <w:jc w:val="left"/>
              <w:rPr>
                <w:i/>
                <w:sz w:val="24"/>
              </w:rPr>
            </w:pPr>
          </w:p>
        </w:tc>
      </w:tr>
      <w:tr w:rsidR="009E771D" w:rsidTr="00B602D2">
        <w:tc>
          <w:tcPr>
            <w:tcW w:w="709" w:type="dxa"/>
          </w:tcPr>
          <w:p w:rsidR="006E1F1C" w:rsidRDefault="006E1F1C" w:rsidP="001B6BDD">
            <w:pPr>
              <w:spacing w:after="306"/>
              <w:ind w:left="0" w:right="1" w:firstLine="0"/>
            </w:pPr>
            <w:r>
              <w:t>23</w:t>
            </w:r>
          </w:p>
        </w:tc>
        <w:tc>
          <w:tcPr>
            <w:tcW w:w="4819" w:type="dxa"/>
          </w:tcPr>
          <w:p w:rsidR="006E1F1C" w:rsidRDefault="006E1F1C" w:rsidP="006E1F1C">
            <w:pPr>
              <w:spacing w:after="306"/>
              <w:ind w:left="0" w:right="1" w:firstLine="0"/>
              <w:rPr>
                <w:sz w:val="24"/>
                <w:szCs w:val="24"/>
              </w:rPr>
            </w:pPr>
            <w:r>
              <w:rPr>
                <w:sz w:val="24"/>
                <w:szCs w:val="24"/>
              </w:rPr>
              <w:t>Величина неподконтрольных расходов, определенная в соответствии с основами ценообразования в сфере теплоснабжения, утвержденными Правительством РФ, за исключением расходов на энергетические ресурсы, арендной платы и налога на прибыль организаций</w:t>
            </w:r>
          </w:p>
        </w:tc>
        <w:tc>
          <w:tcPr>
            <w:tcW w:w="4537" w:type="dxa"/>
          </w:tcPr>
          <w:p w:rsidR="006E1F1C" w:rsidRDefault="006E1F1C" w:rsidP="009763EC">
            <w:pPr>
              <w:spacing w:after="0" w:line="238" w:lineRule="auto"/>
              <w:ind w:firstLine="0"/>
              <w:jc w:val="left"/>
              <w:rPr>
                <w:i/>
                <w:sz w:val="24"/>
              </w:rPr>
            </w:pPr>
          </w:p>
        </w:tc>
      </w:tr>
      <w:tr w:rsidR="009E771D" w:rsidTr="00B602D2">
        <w:tc>
          <w:tcPr>
            <w:tcW w:w="709" w:type="dxa"/>
          </w:tcPr>
          <w:p w:rsidR="006E1F1C" w:rsidRDefault="006E1F1C" w:rsidP="001B6BDD">
            <w:pPr>
              <w:spacing w:after="306"/>
              <w:ind w:left="0" w:right="1" w:firstLine="0"/>
            </w:pPr>
            <w:r>
              <w:t>24</w:t>
            </w:r>
          </w:p>
        </w:tc>
        <w:tc>
          <w:tcPr>
            <w:tcW w:w="4819" w:type="dxa"/>
          </w:tcPr>
          <w:p w:rsidR="006E1F1C" w:rsidRDefault="006E1F1C" w:rsidP="006E1F1C">
            <w:pPr>
              <w:spacing w:after="306"/>
              <w:ind w:left="0" w:right="1" w:firstLine="0"/>
              <w:rPr>
                <w:sz w:val="24"/>
                <w:szCs w:val="24"/>
              </w:rPr>
            </w:pPr>
            <w:r>
              <w:rPr>
                <w:sz w:val="24"/>
                <w:szCs w:val="24"/>
              </w:rPr>
              <w:t>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tc>
        <w:tc>
          <w:tcPr>
            <w:tcW w:w="4537" w:type="dxa"/>
          </w:tcPr>
          <w:p w:rsidR="006E1F1C" w:rsidRDefault="006E1F1C" w:rsidP="009763EC">
            <w:pPr>
              <w:spacing w:after="0" w:line="238" w:lineRule="auto"/>
              <w:ind w:firstLine="0"/>
              <w:jc w:val="left"/>
              <w:rPr>
                <w:i/>
                <w:sz w:val="24"/>
              </w:rPr>
            </w:pPr>
          </w:p>
        </w:tc>
      </w:tr>
      <w:tr w:rsidR="009E771D" w:rsidTr="00B602D2">
        <w:tc>
          <w:tcPr>
            <w:tcW w:w="709" w:type="dxa"/>
          </w:tcPr>
          <w:p w:rsidR="006E1F1C" w:rsidRDefault="006E1F1C" w:rsidP="001B6BDD">
            <w:pPr>
              <w:spacing w:after="306"/>
              <w:ind w:left="0" w:right="1" w:firstLine="0"/>
            </w:pPr>
            <w:r>
              <w:t xml:space="preserve">25 </w:t>
            </w:r>
          </w:p>
        </w:tc>
        <w:tc>
          <w:tcPr>
            <w:tcW w:w="4819" w:type="dxa"/>
          </w:tcPr>
          <w:p w:rsidR="006E1F1C" w:rsidRPr="006E1F1C" w:rsidRDefault="006E1F1C" w:rsidP="006E1F1C">
            <w:pPr>
              <w:spacing w:after="306"/>
              <w:ind w:left="0" w:right="1" w:firstLine="0"/>
              <w:rPr>
                <w:sz w:val="24"/>
                <w:szCs w:val="24"/>
              </w:rPr>
            </w:pPr>
            <w:r w:rsidRPr="006E1F1C">
              <w:rPr>
                <w:sz w:val="24"/>
                <w:szCs w:val="24"/>
              </w:rPr>
              <w:t>Метод регулирования тарифов</w:t>
            </w:r>
          </w:p>
        </w:tc>
        <w:tc>
          <w:tcPr>
            <w:tcW w:w="4537" w:type="dxa"/>
          </w:tcPr>
          <w:p w:rsidR="006E1F1C" w:rsidRDefault="006E1F1C" w:rsidP="009763EC">
            <w:pPr>
              <w:spacing w:after="0" w:line="238" w:lineRule="auto"/>
              <w:ind w:firstLine="0"/>
              <w:jc w:val="left"/>
              <w:rPr>
                <w:i/>
                <w:sz w:val="24"/>
              </w:rPr>
            </w:pPr>
          </w:p>
        </w:tc>
      </w:tr>
      <w:tr w:rsidR="009E771D" w:rsidTr="00B602D2">
        <w:tc>
          <w:tcPr>
            <w:tcW w:w="709" w:type="dxa"/>
          </w:tcPr>
          <w:p w:rsidR="006E1F1C" w:rsidRDefault="005873A4" w:rsidP="001B6BDD">
            <w:pPr>
              <w:spacing w:after="306"/>
              <w:ind w:left="0" w:right="1" w:firstLine="0"/>
            </w:pPr>
            <w:r>
              <w:t>26</w:t>
            </w:r>
          </w:p>
        </w:tc>
        <w:tc>
          <w:tcPr>
            <w:tcW w:w="4819" w:type="dxa"/>
          </w:tcPr>
          <w:p w:rsidR="005873A4" w:rsidRDefault="005873A4" w:rsidP="005873A4">
            <w:pPr>
              <w:spacing w:after="0" w:line="250" w:lineRule="auto"/>
              <w:ind w:left="0" w:firstLine="0"/>
              <w:rPr>
                <w:sz w:val="24"/>
                <w:szCs w:val="24"/>
              </w:rPr>
            </w:pPr>
            <w:r>
              <w:rPr>
                <w:sz w:val="24"/>
                <w:szCs w:val="24"/>
              </w:rPr>
              <w:t>Критерии оценки конкурсных заявок на участие в конкурсе:</w:t>
            </w:r>
          </w:p>
          <w:p w:rsidR="005873A4" w:rsidRDefault="005873A4" w:rsidP="005873A4">
            <w:pPr>
              <w:spacing w:after="0" w:line="250" w:lineRule="auto"/>
              <w:ind w:left="0" w:firstLine="0"/>
              <w:rPr>
                <w:sz w:val="24"/>
                <w:szCs w:val="24"/>
              </w:rPr>
            </w:pPr>
            <w:r>
              <w:rPr>
                <w:sz w:val="24"/>
                <w:szCs w:val="24"/>
              </w:rP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5873A4" w:rsidRDefault="005873A4" w:rsidP="005873A4">
            <w:pPr>
              <w:spacing w:after="0" w:line="250" w:lineRule="auto"/>
              <w:ind w:left="0" w:firstLine="0"/>
              <w:rPr>
                <w:sz w:val="24"/>
                <w:szCs w:val="24"/>
              </w:rPr>
            </w:pPr>
            <w:r>
              <w:rPr>
                <w:sz w:val="24"/>
                <w:szCs w:val="24"/>
              </w:rPr>
              <w:lastRenderedPageBreak/>
              <w:t>2) долгосрочные параметры государственного регулирования цен (тарифов) в сфере теплоснабжения:</w:t>
            </w:r>
          </w:p>
          <w:p w:rsidR="005873A4" w:rsidRDefault="005873A4" w:rsidP="005873A4">
            <w:pPr>
              <w:spacing w:after="0" w:line="250" w:lineRule="auto"/>
              <w:ind w:left="0" w:firstLine="0"/>
              <w:rPr>
                <w:sz w:val="24"/>
                <w:szCs w:val="24"/>
              </w:rPr>
            </w:pPr>
            <w:r>
              <w:rPr>
                <w:sz w:val="24"/>
                <w:szCs w:val="24"/>
              </w:rPr>
              <w:t>а) базовый уровень операционных расходов;</w:t>
            </w:r>
          </w:p>
          <w:p w:rsidR="005873A4" w:rsidRDefault="005873A4" w:rsidP="005873A4">
            <w:pPr>
              <w:spacing w:after="0" w:line="250" w:lineRule="auto"/>
              <w:ind w:left="0" w:firstLine="0"/>
              <w:rPr>
                <w:sz w:val="24"/>
                <w:szCs w:val="24"/>
              </w:rPr>
            </w:pPr>
            <w:r>
              <w:rPr>
                <w:sz w:val="24"/>
                <w:szCs w:val="24"/>
              </w:rPr>
              <w:t>б) показатели энергосбережения и энергетической эффективности;</w:t>
            </w:r>
          </w:p>
          <w:p w:rsidR="005873A4" w:rsidRDefault="009E771D" w:rsidP="005873A4">
            <w:pPr>
              <w:spacing w:after="0" w:line="250" w:lineRule="auto"/>
              <w:ind w:left="0" w:firstLine="0"/>
              <w:rPr>
                <w:sz w:val="24"/>
                <w:szCs w:val="24"/>
              </w:rPr>
            </w:pPr>
            <w:r>
              <w:rPr>
                <w:sz w:val="24"/>
                <w:szCs w:val="24"/>
              </w:rPr>
              <w:t>в)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9E771D" w:rsidRDefault="009E771D" w:rsidP="005873A4">
            <w:pPr>
              <w:spacing w:after="0" w:line="250" w:lineRule="auto"/>
              <w:ind w:left="0" w:firstLine="0"/>
              <w:rPr>
                <w:sz w:val="24"/>
                <w:szCs w:val="24"/>
              </w:rPr>
            </w:pPr>
            <w:r>
              <w:rPr>
                <w:sz w:val="24"/>
                <w:szCs w:val="24"/>
              </w:rPr>
              <w:t>г) норма</w:t>
            </w:r>
            <w:r w:rsidR="008A6154">
              <w:rPr>
                <w:sz w:val="24"/>
                <w:szCs w:val="24"/>
              </w:rPr>
              <w:t>тивный уровень прибыли в случае, е</w:t>
            </w:r>
            <w:r>
              <w:rPr>
                <w:sz w:val="24"/>
                <w:szCs w:val="24"/>
              </w:rPr>
              <w:t>сли конкурсной документацией предусмотрен метод индексации установленных тарифов.</w:t>
            </w:r>
          </w:p>
          <w:p w:rsidR="005873A4" w:rsidRDefault="005873A4" w:rsidP="005873A4">
            <w:pPr>
              <w:spacing w:after="0" w:line="250" w:lineRule="auto"/>
              <w:ind w:left="0" w:firstLine="0"/>
              <w:rPr>
                <w:sz w:val="24"/>
                <w:szCs w:val="24"/>
              </w:rPr>
            </w:pPr>
          </w:p>
        </w:tc>
        <w:tc>
          <w:tcPr>
            <w:tcW w:w="4537" w:type="dxa"/>
          </w:tcPr>
          <w:p w:rsidR="006E1F1C" w:rsidRDefault="006E1F1C" w:rsidP="009763EC">
            <w:pPr>
              <w:spacing w:after="0" w:line="238" w:lineRule="auto"/>
              <w:ind w:firstLine="0"/>
              <w:jc w:val="left"/>
              <w:rPr>
                <w:i/>
                <w:sz w:val="24"/>
              </w:rPr>
            </w:pPr>
          </w:p>
        </w:tc>
      </w:tr>
      <w:tr w:rsidR="009E771D" w:rsidTr="00B602D2">
        <w:tc>
          <w:tcPr>
            <w:tcW w:w="709" w:type="dxa"/>
          </w:tcPr>
          <w:p w:rsidR="006E1F1C" w:rsidRDefault="009E771D" w:rsidP="001B6BDD">
            <w:pPr>
              <w:spacing w:after="306"/>
              <w:ind w:left="0" w:right="1" w:firstLine="0"/>
            </w:pPr>
            <w:r>
              <w:lastRenderedPageBreak/>
              <w:t>27</w:t>
            </w:r>
          </w:p>
        </w:tc>
        <w:tc>
          <w:tcPr>
            <w:tcW w:w="4819" w:type="dxa"/>
          </w:tcPr>
          <w:p w:rsidR="006E1F1C" w:rsidRDefault="009E771D" w:rsidP="006E1F1C">
            <w:pPr>
              <w:spacing w:after="306"/>
              <w:ind w:left="0" w:right="1" w:firstLine="0"/>
              <w:rPr>
                <w:sz w:val="24"/>
                <w:szCs w:val="24"/>
              </w:rPr>
            </w:pPr>
            <w:r>
              <w:rPr>
                <w:sz w:val="24"/>
                <w:szCs w:val="24"/>
              </w:rPr>
              <w:t>Сумма банковской гарантии, срок действия</w:t>
            </w:r>
          </w:p>
        </w:tc>
        <w:tc>
          <w:tcPr>
            <w:tcW w:w="4537" w:type="dxa"/>
          </w:tcPr>
          <w:p w:rsidR="006E1F1C" w:rsidRDefault="006E1F1C" w:rsidP="009763EC">
            <w:pPr>
              <w:spacing w:after="0" w:line="238" w:lineRule="auto"/>
              <w:ind w:firstLine="0"/>
              <w:jc w:val="left"/>
              <w:rPr>
                <w:i/>
                <w:sz w:val="24"/>
              </w:rPr>
            </w:pPr>
          </w:p>
        </w:tc>
      </w:tr>
      <w:tr w:rsidR="009E771D" w:rsidTr="00B602D2">
        <w:tc>
          <w:tcPr>
            <w:tcW w:w="709" w:type="dxa"/>
          </w:tcPr>
          <w:p w:rsidR="009E771D" w:rsidRDefault="009E771D" w:rsidP="001B6BDD">
            <w:pPr>
              <w:spacing w:after="306"/>
              <w:ind w:left="0" w:right="1" w:firstLine="0"/>
            </w:pPr>
            <w:r>
              <w:t>28</w:t>
            </w:r>
          </w:p>
        </w:tc>
        <w:tc>
          <w:tcPr>
            <w:tcW w:w="4819" w:type="dxa"/>
          </w:tcPr>
          <w:p w:rsidR="009E771D" w:rsidRPr="009E771D" w:rsidRDefault="009E771D" w:rsidP="006E1F1C">
            <w:pPr>
              <w:spacing w:after="306"/>
              <w:ind w:left="0" w:right="1" w:firstLine="0"/>
              <w:rPr>
                <w:sz w:val="24"/>
                <w:szCs w:val="24"/>
              </w:rPr>
            </w:pPr>
            <w:r w:rsidRPr="009E771D">
              <w:rPr>
                <w:sz w:val="24"/>
                <w:szCs w:val="24"/>
              </w:rPr>
              <w:t>Размер задатка, срок и порядок его внесения</w:t>
            </w:r>
          </w:p>
        </w:tc>
        <w:tc>
          <w:tcPr>
            <w:tcW w:w="4537" w:type="dxa"/>
          </w:tcPr>
          <w:p w:rsidR="009E771D" w:rsidRDefault="009E771D" w:rsidP="009763EC">
            <w:pPr>
              <w:spacing w:after="0" w:line="238" w:lineRule="auto"/>
              <w:ind w:firstLine="0"/>
              <w:jc w:val="left"/>
              <w:rPr>
                <w:i/>
                <w:sz w:val="24"/>
              </w:rPr>
            </w:pPr>
          </w:p>
        </w:tc>
      </w:tr>
      <w:tr w:rsidR="009E771D" w:rsidTr="00B602D2">
        <w:tc>
          <w:tcPr>
            <w:tcW w:w="709" w:type="dxa"/>
          </w:tcPr>
          <w:p w:rsidR="009E771D" w:rsidRDefault="009E771D" w:rsidP="001B6BDD">
            <w:pPr>
              <w:spacing w:after="306"/>
              <w:ind w:left="0" w:right="1" w:firstLine="0"/>
            </w:pPr>
            <w:r>
              <w:t>29</w:t>
            </w:r>
          </w:p>
        </w:tc>
        <w:tc>
          <w:tcPr>
            <w:tcW w:w="4819" w:type="dxa"/>
          </w:tcPr>
          <w:p w:rsidR="009E771D" w:rsidRDefault="009E771D" w:rsidP="006E1F1C">
            <w:pPr>
              <w:spacing w:after="306"/>
              <w:ind w:left="0" w:right="1" w:firstLine="0"/>
              <w:rPr>
                <w:sz w:val="24"/>
                <w:szCs w:val="24"/>
              </w:rPr>
            </w:pPr>
            <w:r>
              <w:rPr>
                <w:sz w:val="24"/>
                <w:szCs w:val="24"/>
              </w:rPr>
              <w:t>Счет, на который вносится задаток</w:t>
            </w:r>
          </w:p>
        </w:tc>
        <w:tc>
          <w:tcPr>
            <w:tcW w:w="4537" w:type="dxa"/>
          </w:tcPr>
          <w:p w:rsidR="009E771D" w:rsidRDefault="009E771D" w:rsidP="009763EC">
            <w:pPr>
              <w:spacing w:after="0" w:line="238" w:lineRule="auto"/>
              <w:ind w:firstLine="0"/>
              <w:jc w:val="left"/>
              <w:rPr>
                <w:i/>
                <w:sz w:val="24"/>
              </w:rPr>
            </w:pPr>
          </w:p>
        </w:tc>
      </w:tr>
      <w:tr w:rsidR="009E771D" w:rsidTr="00B602D2">
        <w:tc>
          <w:tcPr>
            <w:tcW w:w="709" w:type="dxa"/>
          </w:tcPr>
          <w:p w:rsidR="009E771D" w:rsidRDefault="009E771D" w:rsidP="001B6BDD">
            <w:pPr>
              <w:spacing w:after="306"/>
              <w:ind w:left="0" w:right="1" w:firstLine="0"/>
            </w:pPr>
            <w:r>
              <w:t>30</w:t>
            </w:r>
          </w:p>
        </w:tc>
        <w:tc>
          <w:tcPr>
            <w:tcW w:w="4819" w:type="dxa"/>
          </w:tcPr>
          <w:p w:rsidR="009E771D" w:rsidRDefault="009E771D" w:rsidP="006E1F1C">
            <w:pPr>
              <w:spacing w:after="306"/>
              <w:ind w:left="0" w:right="1" w:firstLine="0"/>
              <w:rPr>
                <w:sz w:val="24"/>
                <w:szCs w:val="24"/>
              </w:rPr>
            </w:pPr>
            <w:r>
              <w:rPr>
                <w:sz w:val="24"/>
                <w:szCs w:val="24"/>
              </w:rPr>
              <w:t>Дата, время, график осмотра имущества, права на которое передаются по договору</w:t>
            </w:r>
          </w:p>
        </w:tc>
        <w:tc>
          <w:tcPr>
            <w:tcW w:w="4537" w:type="dxa"/>
          </w:tcPr>
          <w:p w:rsidR="009E771D" w:rsidRDefault="009E771D" w:rsidP="009763EC">
            <w:pPr>
              <w:spacing w:after="0" w:line="238" w:lineRule="auto"/>
              <w:ind w:firstLine="0"/>
              <w:jc w:val="left"/>
              <w:rPr>
                <w:i/>
                <w:sz w:val="24"/>
              </w:rPr>
            </w:pPr>
          </w:p>
        </w:tc>
      </w:tr>
      <w:tr w:rsidR="009E771D" w:rsidTr="00B602D2">
        <w:tc>
          <w:tcPr>
            <w:tcW w:w="709" w:type="dxa"/>
          </w:tcPr>
          <w:p w:rsidR="009E771D" w:rsidRDefault="000338A8" w:rsidP="001B6BDD">
            <w:pPr>
              <w:spacing w:after="306"/>
              <w:ind w:left="0" w:right="1" w:firstLine="0"/>
            </w:pPr>
            <w:r>
              <w:t>31</w:t>
            </w:r>
          </w:p>
        </w:tc>
        <w:tc>
          <w:tcPr>
            <w:tcW w:w="4819" w:type="dxa"/>
          </w:tcPr>
          <w:p w:rsidR="009E771D" w:rsidRDefault="000338A8" w:rsidP="006E1F1C">
            <w:pPr>
              <w:spacing w:after="306"/>
              <w:ind w:left="0" w:right="1" w:firstLine="0"/>
              <w:rPr>
                <w:sz w:val="24"/>
                <w:szCs w:val="24"/>
              </w:rPr>
            </w:pPr>
            <w:r>
              <w:rPr>
                <w:sz w:val="24"/>
                <w:szCs w:val="24"/>
              </w:rPr>
              <w:t>Срок, в течение которого победитель конкурса должен подписать проект договора</w:t>
            </w:r>
          </w:p>
        </w:tc>
        <w:tc>
          <w:tcPr>
            <w:tcW w:w="4537" w:type="dxa"/>
          </w:tcPr>
          <w:p w:rsidR="009E771D" w:rsidRDefault="000338A8" w:rsidP="009763EC">
            <w:pPr>
              <w:spacing w:after="0" w:line="238" w:lineRule="auto"/>
              <w:ind w:firstLine="0"/>
              <w:jc w:val="left"/>
              <w:rPr>
                <w:i/>
                <w:sz w:val="24"/>
              </w:rPr>
            </w:pPr>
            <w:r>
              <w:rPr>
                <w:i/>
                <w:sz w:val="24"/>
              </w:rPr>
              <w:t xml:space="preserve">10 дней </w:t>
            </w:r>
            <w:proofErr w:type="gramStart"/>
            <w:r>
              <w:rPr>
                <w:i/>
                <w:sz w:val="24"/>
              </w:rPr>
              <w:t>с даты размещения</w:t>
            </w:r>
            <w:proofErr w:type="gramEnd"/>
            <w:r>
              <w:rPr>
                <w:i/>
                <w:sz w:val="24"/>
              </w:rPr>
              <w:t xml:space="preserve"> на официальном сайте торгов протокола оценки и сопоставления конкурсных заявок</w:t>
            </w:r>
          </w:p>
        </w:tc>
      </w:tr>
      <w:tr w:rsidR="009E771D" w:rsidTr="00B602D2">
        <w:tc>
          <w:tcPr>
            <w:tcW w:w="709" w:type="dxa"/>
          </w:tcPr>
          <w:p w:rsidR="009E771D" w:rsidRDefault="000338A8" w:rsidP="001B6BDD">
            <w:pPr>
              <w:spacing w:after="306"/>
              <w:ind w:left="0" w:right="1" w:firstLine="0"/>
            </w:pPr>
            <w:r>
              <w:t>32</w:t>
            </w:r>
          </w:p>
        </w:tc>
        <w:tc>
          <w:tcPr>
            <w:tcW w:w="4819" w:type="dxa"/>
          </w:tcPr>
          <w:p w:rsidR="009E771D" w:rsidRDefault="000338A8" w:rsidP="006E1F1C">
            <w:pPr>
              <w:spacing w:after="306"/>
              <w:ind w:left="0" w:right="1" w:firstLine="0"/>
              <w:rPr>
                <w:sz w:val="24"/>
                <w:szCs w:val="24"/>
              </w:rPr>
            </w:pPr>
            <w:r>
              <w:rPr>
                <w:sz w:val="24"/>
                <w:szCs w:val="24"/>
              </w:rPr>
              <w:t>Срок, в течение которого организатор конкурса вправе отказаться от проведения конкурса</w:t>
            </w:r>
          </w:p>
        </w:tc>
        <w:tc>
          <w:tcPr>
            <w:tcW w:w="4537" w:type="dxa"/>
          </w:tcPr>
          <w:p w:rsidR="009E771D" w:rsidRDefault="00673C37" w:rsidP="009763EC">
            <w:pPr>
              <w:spacing w:after="0" w:line="238" w:lineRule="auto"/>
              <w:ind w:firstLine="0"/>
              <w:jc w:val="left"/>
              <w:rPr>
                <w:i/>
                <w:sz w:val="24"/>
              </w:rPr>
            </w:pPr>
            <w:r>
              <w:rPr>
                <w:i/>
                <w:sz w:val="24"/>
              </w:rPr>
              <w:t>5 дней до окончания срока приема заявок</w:t>
            </w:r>
          </w:p>
          <w:p w:rsidR="004B3150" w:rsidRDefault="004B3150" w:rsidP="009763EC">
            <w:pPr>
              <w:spacing w:after="0" w:line="238" w:lineRule="auto"/>
              <w:ind w:firstLine="0"/>
              <w:jc w:val="left"/>
              <w:rPr>
                <w:i/>
                <w:sz w:val="24"/>
              </w:rPr>
            </w:pPr>
            <w:r>
              <w:rPr>
                <w:i/>
                <w:sz w:val="24"/>
              </w:rPr>
              <w:t>для участия в конкурсе</w:t>
            </w:r>
          </w:p>
        </w:tc>
      </w:tr>
    </w:tbl>
    <w:p w:rsidR="00AC76C0" w:rsidRDefault="00AC76C0" w:rsidP="00B36A99">
      <w:pPr>
        <w:spacing w:after="0" w:line="259" w:lineRule="auto"/>
        <w:ind w:left="0" w:right="-143" w:firstLine="0"/>
        <w:jc w:val="left"/>
      </w:pPr>
    </w:p>
    <w:p w:rsidR="00AC76C0" w:rsidRDefault="005B0D17">
      <w:pPr>
        <w:ind w:left="234" w:right="1" w:firstLine="0"/>
      </w:pPr>
      <w:r>
        <w:t>Кроме того, к информационной карте конкурса прилагаются:</w:t>
      </w:r>
    </w:p>
    <w:p w:rsidR="00AC76C0" w:rsidRDefault="005B0D17">
      <w:pPr>
        <w:numPr>
          <w:ilvl w:val="1"/>
          <w:numId w:val="21"/>
        </w:numPr>
        <w:spacing w:line="238" w:lineRule="auto"/>
        <w:ind w:hanging="10"/>
        <w:jc w:val="left"/>
      </w:pPr>
      <w:r>
        <w:t>копия отчета о результатах технического обследования передаваемого в аренду имущества, в случае, если наличие данного отчета предусмотрено конкурсной документацией;</w:t>
      </w:r>
    </w:p>
    <w:p w:rsidR="00AC76C0" w:rsidRDefault="005B0D17">
      <w:pPr>
        <w:numPr>
          <w:ilvl w:val="1"/>
          <w:numId w:val="21"/>
        </w:numPr>
        <w:spacing w:line="238" w:lineRule="auto"/>
        <w:ind w:hanging="10"/>
        <w:jc w:val="left"/>
      </w:pPr>
      <w:proofErr w:type="gramStart"/>
      <w:r>
        <w:t xml:space="preserve">копии годовой бухгалтерской (финансовой) отчетности за три последних отчетных периода организации, осуществляющей эксплуатацию передаваемого в аренду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w:t>
      </w:r>
      <w:proofErr w:type="gramEnd"/>
    </w:p>
    <w:p w:rsidR="00AC76C0" w:rsidRDefault="005B0D17">
      <w:pPr>
        <w:spacing w:after="0" w:line="259" w:lineRule="auto"/>
        <w:ind w:left="234" w:firstLine="0"/>
        <w:jc w:val="left"/>
      </w:pPr>
      <w:r>
        <w:t xml:space="preserve"> </w:t>
      </w:r>
    </w:p>
    <w:p w:rsidR="00AC76C0" w:rsidRDefault="00AC76C0">
      <w:pPr>
        <w:sectPr w:rsidR="00AC76C0">
          <w:headerReference w:type="first" r:id="rId13"/>
          <w:footerReference w:type="first" r:id="rId14"/>
          <w:pgSz w:w="11900" w:h="16840"/>
          <w:pgMar w:top="733" w:right="787" w:bottom="842" w:left="1470" w:header="296" w:footer="286" w:gutter="0"/>
          <w:cols w:space="720"/>
        </w:sectPr>
      </w:pPr>
    </w:p>
    <w:p w:rsidR="00AC76C0" w:rsidRDefault="005B0D17">
      <w:pPr>
        <w:ind w:left="540" w:right="1" w:firstLine="0"/>
      </w:pPr>
      <w:r>
        <w:lastRenderedPageBreak/>
        <w:t xml:space="preserve">                                                                 ПРИЛОЖЕНИЕ № 2 </w:t>
      </w:r>
    </w:p>
    <w:p w:rsidR="00AC76C0" w:rsidRDefault="0008065D">
      <w:pPr>
        <w:spacing w:after="322" w:line="238" w:lineRule="auto"/>
        <w:ind w:left="3978" w:hanging="10"/>
        <w:jc w:val="left"/>
      </w:pPr>
      <w:r>
        <w:t>к Положению о порядке подготовки конкурсной документации и  проведении</w:t>
      </w:r>
      <w:r w:rsidR="005B0D17">
        <w:t xml:space="preserve"> конкурса на право заключения договора аренды объектов теплоснабжения</w:t>
      </w:r>
    </w:p>
    <w:p w:rsidR="00AC76C0" w:rsidRDefault="005B0D17">
      <w:pPr>
        <w:spacing w:after="12"/>
        <w:ind w:left="908" w:right="908" w:hanging="10"/>
        <w:jc w:val="center"/>
      </w:pPr>
      <w:r>
        <w:t>ФОРМА ЗАЯВКИ НА УЧАСТИЕ В КОНКУРСЕ</w:t>
      </w:r>
    </w:p>
    <w:p w:rsidR="00AC76C0" w:rsidRDefault="00674B9C">
      <w:pPr>
        <w:ind w:left="708" w:right="1" w:firstLine="0"/>
      </w:pPr>
      <w:r>
        <w:t xml:space="preserve">                                                      </w:t>
      </w:r>
      <w:r w:rsidR="005B0D17">
        <w:t>Заявка</w:t>
      </w:r>
    </w:p>
    <w:p w:rsidR="00AC76C0" w:rsidRDefault="005B0D17">
      <w:pPr>
        <w:spacing w:after="310"/>
        <w:ind w:left="708" w:right="806" w:firstLine="0"/>
      </w:pPr>
      <w:r>
        <w:t>на участие в конкурсе на право заключения д</w:t>
      </w:r>
      <w:r w:rsidR="00674B9C">
        <w:t>оговора аренды муниципального</w:t>
      </w:r>
      <w:r>
        <w:t xml:space="preserve"> имущества</w:t>
      </w:r>
    </w:p>
    <w:p w:rsidR="00AC76C0" w:rsidRDefault="00674B9C">
      <w:pPr>
        <w:spacing w:after="306"/>
        <w:ind w:left="708" w:right="1" w:firstLine="0"/>
      </w:pPr>
      <w:r>
        <w:t xml:space="preserve">          </w:t>
      </w:r>
      <w:r w:rsidR="005B0D17">
        <w:t xml:space="preserve">                                                               «___»__________20___г.</w:t>
      </w:r>
    </w:p>
    <w:p w:rsidR="00AC76C0" w:rsidRDefault="005B0D17" w:rsidP="00674B9C">
      <w:pPr>
        <w:spacing w:after="0"/>
        <w:ind w:left="708" w:right="1" w:firstLine="0"/>
      </w:pPr>
      <w:r>
        <w:t>1. Ознакомившись с конкурсной документацией,</w:t>
      </w:r>
    </w:p>
    <w:p w:rsidR="00AC76C0" w:rsidRDefault="005B0D17" w:rsidP="00674B9C">
      <w:pPr>
        <w:spacing w:after="0"/>
        <w:ind w:left="3" w:right="1"/>
      </w:pPr>
      <w:proofErr w:type="gramStart"/>
      <w:r>
        <w:t xml:space="preserve">юридическое лицо (указываются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 физическое лицо (указываются  фамилия, имя, отчество, паспортные </w:t>
      </w:r>
      <w:proofErr w:type="gramEnd"/>
    </w:p>
    <w:p w:rsidR="00AC76C0" w:rsidRDefault="005B0D17" w:rsidP="00674B9C">
      <w:pPr>
        <w:spacing w:after="0"/>
        <w:ind w:left="3" w:right="1" w:firstLine="0"/>
      </w:pPr>
      <w:r>
        <w:t>данные,  сведения о месте жительства приводится номер контактного телефона) ____________________________________________________________.</w:t>
      </w:r>
    </w:p>
    <w:p w:rsidR="00AC76C0" w:rsidRDefault="005B0D17" w:rsidP="00674B9C">
      <w:pPr>
        <w:spacing w:after="0"/>
        <w:ind w:left="708" w:right="1" w:firstLine="0"/>
      </w:pPr>
      <w:r>
        <w:t xml:space="preserve">выражает желание принять участие в конкурсе на право заключения </w:t>
      </w:r>
    </w:p>
    <w:p w:rsidR="00AC76C0" w:rsidRDefault="005B0D17" w:rsidP="00674B9C">
      <w:pPr>
        <w:spacing w:after="0"/>
        <w:ind w:left="3" w:right="1" w:firstLine="0"/>
      </w:pPr>
      <w:r>
        <w:t xml:space="preserve">договора аренды имущества: </w:t>
      </w:r>
    </w:p>
    <w:p w:rsidR="00AC76C0" w:rsidRDefault="005B0D17" w:rsidP="00674B9C">
      <w:pPr>
        <w:spacing w:after="0"/>
        <w:ind w:left="708" w:right="1" w:firstLine="0"/>
      </w:pPr>
      <w:r>
        <w:t>Номер лота_____</w:t>
      </w:r>
    </w:p>
    <w:p w:rsidR="00AC76C0" w:rsidRDefault="005B0D17" w:rsidP="00674B9C">
      <w:pPr>
        <w:spacing w:after="0"/>
        <w:ind w:left="3" w:right="1"/>
      </w:pPr>
      <w:r>
        <w:t>Место расположения,  описание и технические</w:t>
      </w:r>
      <w:r w:rsidR="00674B9C">
        <w:t xml:space="preserve"> характеристики </w:t>
      </w:r>
      <w:r>
        <w:t xml:space="preserve"> имущества, права на которое передаются по договору, в том числе площадь (данные указываются согласно п.3 информационной карты конкурса) _________________________________________________________.</w:t>
      </w:r>
    </w:p>
    <w:p w:rsidR="00AC76C0" w:rsidRDefault="005B0D17" w:rsidP="00674B9C">
      <w:pPr>
        <w:numPr>
          <w:ilvl w:val="0"/>
          <w:numId w:val="22"/>
        </w:numPr>
        <w:spacing w:after="0"/>
        <w:ind w:right="1"/>
      </w:pPr>
      <w:r>
        <w:t>Обязуемся соблюдать Правила проведения конкурса, утвержденные Приказом Федеральной антимонопольной службы от 10.02.2010 № 67, требования конкурсной документации, а в случае победы в конкурсе заключить договор аренды на условиях предложенного в конкурсной документации проекта договора. Подача  настоящей заявки на участие в конкурсе, с нашей стороны, в соответствии со статьей 438 Гражданского кодекса Российской Федерации, является акцептом оферты.</w:t>
      </w:r>
    </w:p>
    <w:p w:rsidR="00AC76C0" w:rsidRDefault="005B0D17" w:rsidP="00674B9C">
      <w:pPr>
        <w:numPr>
          <w:ilvl w:val="0"/>
          <w:numId w:val="22"/>
        </w:numPr>
        <w:spacing w:after="0"/>
        <w:ind w:right="1"/>
      </w:pPr>
      <w:r>
        <w:t>Настоящим заявляем:</w:t>
      </w:r>
    </w:p>
    <w:p w:rsidR="00AC76C0" w:rsidRDefault="005B0D17" w:rsidP="00674B9C">
      <w:pPr>
        <w:numPr>
          <w:ilvl w:val="0"/>
          <w:numId w:val="23"/>
        </w:numPr>
        <w:spacing w:after="0"/>
        <w:ind w:right="1"/>
      </w:pPr>
      <w:r>
        <w:t>об отсутствии решения о ликвидации заявителя (для юридического лица);</w:t>
      </w:r>
    </w:p>
    <w:p w:rsidR="00AC76C0" w:rsidRDefault="005B0D17" w:rsidP="00674B9C">
      <w:pPr>
        <w:numPr>
          <w:ilvl w:val="0"/>
          <w:numId w:val="23"/>
        </w:numPr>
        <w:spacing w:after="0"/>
        <w:ind w:right="1"/>
      </w:pPr>
      <w: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AC76C0" w:rsidRDefault="005B0D17" w:rsidP="00674B9C">
      <w:pPr>
        <w:numPr>
          <w:ilvl w:val="0"/>
          <w:numId w:val="23"/>
        </w:numPr>
        <w:spacing w:after="0"/>
        <w:ind w:right="1"/>
      </w:pPr>
      <w: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C76C0" w:rsidRDefault="005B0D17" w:rsidP="00674B9C">
      <w:pPr>
        <w:numPr>
          <w:ilvl w:val="0"/>
          <w:numId w:val="24"/>
        </w:numPr>
        <w:spacing w:after="0"/>
        <w:ind w:right="1"/>
      </w:pPr>
      <w:r>
        <w:lastRenderedPageBreak/>
        <w:t>Наше предложение по (указывается наименование критерия, который установлен конкурсной документацией) ___________________________</w:t>
      </w:r>
    </w:p>
    <w:p w:rsidR="00AC76C0" w:rsidRDefault="005B0D17" w:rsidP="00674B9C">
      <w:pPr>
        <w:spacing w:after="0" w:line="259" w:lineRule="auto"/>
        <w:ind w:left="708" w:firstLine="0"/>
        <w:jc w:val="left"/>
      </w:pPr>
      <w:r>
        <w:t xml:space="preserve">                                                                             </w:t>
      </w:r>
      <w:r>
        <w:rPr>
          <w:vertAlign w:val="subscript"/>
        </w:rPr>
        <w:t>(цифрами и прописью)</w:t>
      </w:r>
    </w:p>
    <w:p w:rsidR="00AC76C0" w:rsidRDefault="005B0D17" w:rsidP="00674B9C">
      <w:pPr>
        <w:spacing w:after="0"/>
        <w:ind w:left="3" w:right="1"/>
      </w:pPr>
      <w:r>
        <w:t>(Заполняется по каждому критерию, установленному конкурсной документацией).</w:t>
      </w:r>
    </w:p>
    <w:p w:rsidR="00AC76C0" w:rsidRDefault="005B0D17" w:rsidP="00674B9C">
      <w:pPr>
        <w:numPr>
          <w:ilvl w:val="0"/>
          <w:numId w:val="24"/>
        </w:numPr>
        <w:spacing w:after="0"/>
        <w:ind w:right="1"/>
      </w:pPr>
      <w:r>
        <w:t>Банковские реквизиты для возврата задатка на участие в конкурсе: _</w:t>
      </w:r>
    </w:p>
    <w:p w:rsidR="00AC76C0" w:rsidRDefault="005B0D17" w:rsidP="00674B9C">
      <w:pPr>
        <w:spacing w:after="0"/>
        <w:ind w:left="3" w:right="1" w:firstLine="0"/>
      </w:pPr>
      <w:r>
        <w:t>__________________________________________________________________</w:t>
      </w:r>
    </w:p>
    <w:p w:rsidR="00AC76C0" w:rsidRDefault="005B0D17" w:rsidP="00674B9C">
      <w:pPr>
        <w:spacing w:after="0"/>
        <w:ind w:left="708" w:right="1" w:firstLine="0"/>
      </w:pPr>
      <w:r>
        <w:t>Документы о заявителе, прилагаемые к заявке:</w:t>
      </w:r>
    </w:p>
    <w:p w:rsidR="00AC76C0" w:rsidRDefault="005B0D17" w:rsidP="00674B9C">
      <w:pPr>
        <w:numPr>
          <w:ilvl w:val="0"/>
          <w:numId w:val="25"/>
        </w:numPr>
        <w:spacing w:after="0"/>
        <w:ind w:right="1"/>
      </w:pPr>
      <w:r>
        <w:t xml:space="preserve">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конкурса - на _____ листах в 1 </w:t>
      </w:r>
      <w:proofErr w:type="spellStart"/>
      <w:proofErr w:type="gramStart"/>
      <w:r>
        <w:t>экз</w:t>
      </w:r>
      <w:proofErr w:type="spellEnd"/>
      <w:proofErr w:type="gramEnd"/>
      <w:r>
        <w:t>;</w:t>
      </w:r>
    </w:p>
    <w:p w:rsidR="00AC76C0" w:rsidRDefault="005B0D17" w:rsidP="00674B9C">
      <w:pPr>
        <w:numPr>
          <w:ilvl w:val="0"/>
          <w:numId w:val="25"/>
        </w:numPr>
        <w:spacing w:after="0"/>
        <w:ind w:right="1"/>
      </w:pPr>
      <w:r>
        <w:t xml:space="preserve">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конкурса - на _____ листах в 1 </w:t>
      </w:r>
      <w:proofErr w:type="spellStart"/>
      <w:proofErr w:type="gramStart"/>
      <w:r>
        <w:t>экз</w:t>
      </w:r>
      <w:proofErr w:type="spellEnd"/>
      <w:proofErr w:type="gramEnd"/>
      <w:r>
        <w:t>;</w:t>
      </w:r>
    </w:p>
    <w:p w:rsidR="00AC76C0" w:rsidRDefault="005B0D17" w:rsidP="00674B9C">
      <w:pPr>
        <w:numPr>
          <w:ilvl w:val="0"/>
          <w:numId w:val="25"/>
        </w:numPr>
        <w:spacing w:after="0"/>
        <w:ind w:right="1"/>
      </w:pPr>
      <w:r>
        <w:t xml:space="preserve">для иных физических лиц - копии документов, удостоверяющих личность - на _____ листах в 1 </w:t>
      </w:r>
      <w:proofErr w:type="spellStart"/>
      <w:proofErr w:type="gramStart"/>
      <w:r>
        <w:t>экз</w:t>
      </w:r>
      <w:proofErr w:type="spellEnd"/>
      <w:proofErr w:type="gramEnd"/>
      <w:r>
        <w:t>;</w:t>
      </w:r>
    </w:p>
    <w:p w:rsidR="00AC76C0" w:rsidRDefault="005B0D17" w:rsidP="00674B9C">
      <w:pPr>
        <w:numPr>
          <w:ilvl w:val="0"/>
          <w:numId w:val="25"/>
        </w:numPr>
        <w:spacing w:after="0"/>
        <w:ind w:right="1"/>
      </w:pPr>
      <w:r>
        <w:t xml:space="preserve">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конкурса - на _____ листах в 1 </w:t>
      </w:r>
      <w:proofErr w:type="spellStart"/>
      <w:proofErr w:type="gramStart"/>
      <w:r>
        <w:t>экз</w:t>
      </w:r>
      <w:proofErr w:type="spellEnd"/>
      <w:proofErr w:type="gramEnd"/>
      <w:r>
        <w:t>;</w:t>
      </w:r>
    </w:p>
    <w:p w:rsidR="00AC76C0" w:rsidRDefault="005B0D17" w:rsidP="00674B9C">
      <w:pPr>
        <w:numPr>
          <w:ilvl w:val="0"/>
          <w:numId w:val="25"/>
        </w:numPr>
        <w:spacing w:after="0"/>
        <w:ind w:right="1"/>
      </w:pPr>
      <w:proofErr w:type="gramStart"/>
      <w:r>
        <w:t>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 - на _____ листах в 1 </w:t>
      </w:r>
      <w:proofErr w:type="spellStart"/>
      <w:proofErr w:type="gramStart"/>
      <w:r>
        <w:t>экз</w:t>
      </w:r>
      <w:proofErr w:type="spellEnd"/>
      <w:proofErr w:type="gramEnd"/>
      <w:r>
        <w:t>;</w:t>
      </w:r>
    </w:p>
    <w:p w:rsidR="00AC76C0" w:rsidRDefault="005B0D17" w:rsidP="00674B9C">
      <w:pPr>
        <w:numPr>
          <w:ilvl w:val="0"/>
          <w:numId w:val="25"/>
        </w:numPr>
        <w:spacing w:after="0"/>
        <w:ind w:right="1"/>
      </w:pPr>
      <w:r>
        <w:t xml:space="preserve">для юридических лиц - копии учредительных документов заявителя - на _____ листах в 1 </w:t>
      </w:r>
      <w:proofErr w:type="spellStart"/>
      <w:proofErr w:type="gramStart"/>
      <w:r>
        <w:t>экз</w:t>
      </w:r>
      <w:proofErr w:type="spellEnd"/>
      <w:proofErr w:type="gramEnd"/>
      <w:r>
        <w:t>;</w:t>
      </w:r>
    </w:p>
    <w:p w:rsidR="00AC76C0" w:rsidRDefault="005B0D17" w:rsidP="00674B9C">
      <w:pPr>
        <w:numPr>
          <w:ilvl w:val="0"/>
          <w:numId w:val="25"/>
        </w:numPr>
        <w:spacing w:after="0"/>
        <w:ind w:right="1"/>
      </w:pPr>
      <w:r>
        <w:t xml:space="preserve">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proofErr w:type="spellStart"/>
      <w:r>
        <w:t>установ</w:t>
      </w:r>
      <w:proofErr w:type="spellEnd"/>
      <w:r>
        <w:t>-</w:t>
      </w:r>
    </w:p>
    <w:p w:rsidR="00AC76C0" w:rsidRDefault="005B0D17" w:rsidP="00674B9C">
      <w:pPr>
        <w:spacing w:after="0"/>
        <w:ind w:left="3" w:right="1" w:firstLine="0"/>
      </w:pPr>
      <w:proofErr w:type="spellStart"/>
      <w:r>
        <w:lastRenderedPageBreak/>
        <w:t>лено</w:t>
      </w:r>
      <w:proofErr w:type="spellEnd"/>
      <w:r>
        <w:t xml:space="preserve">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w:t>
      </w:r>
      <w:proofErr w:type="spellStart"/>
      <w:proofErr w:type="gramStart"/>
      <w:r>
        <w:t>экз</w:t>
      </w:r>
      <w:proofErr w:type="spellEnd"/>
      <w:proofErr w:type="gramEnd"/>
      <w:r>
        <w:t>;</w:t>
      </w:r>
    </w:p>
    <w:p w:rsidR="00AC76C0" w:rsidRDefault="005B0D17" w:rsidP="00674B9C">
      <w:pPr>
        <w:numPr>
          <w:ilvl w:val="0"/>
          <w:numId w:val="25"/>
        </w:numPr>
        <w:spacing w:after="0"/>
        <w:ind w:right="1"/>
      </w:pPr>
      <w:proofErr w:type="gramStart"/>
      <w: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 (данные документы не являются обязательными для предоставления в составе заявки и предоставляются только при наличии возможности подтвердить квалификацию заявителя, их отсутствие в составе заявки не является основанием для отклонения такой за</w:t>
      </w:r>
      <w:r w:rsidR="00674B9C">
        <w:t>явки) - на _____ листах в 1 экз.</w:t>
      </w:r>
      <w:proofErr w:type="gramEnd"/>
    </w:p>
    <w:p w:rsidR="00674B9C" w:rsidRDefault="00674B9C" w:rsidP="00674B9C">
      <w:pPr>
        <w:spacing w:after="0"/>
        <w:ind w:left="713" w:right="1" w:firstLine="0"/>
      </w:pPr>
    </w:p>
    <w:p w:rsidR="00AC76C0" w:rsidRDefault="005B0D17">
      <w:pPr>
        <w:ind w:left="3" w:right="1" w:firstLine="0"/>
      </w:pPr>
      <w:r>
        <w:t>Заявитель _________________________________________________________</w:t>
      </w:r>
    </w:p>
    <w:p w:rsidR="00AC76C0" w:rsidRDefault="005B0D17">
      <w:pPr>
        <w:spacing w:after="8" w:line="248" w:lineRule="auto"/>
        <w:ind w:left="-5" w:right="409" w:hanging="10"/>
        <w:jc w:val="left"/>
      </w:pPr>
      <w:r>
        <w:rPr>
          <w:sz w:val="18"/>
        </w:rPr>
        <w:t xml:space="preserve">                            (должность уполномоченного лица заявителя, подпись, расшифровка подписи)</w:t>
      </w:r>
    </w:p>
    <w:p w:rsidR="00AC76C0" w:rsidRDefault="005B0D17">
      <w:pPr>
        <w:spacing w:after="84" w:line="248" w:lineRule="auto"/>
        <w:ind w:left="-5" w:right="409" w:hanging="10"/>
        <w:jc w:val="left"/>
      </w:pPr>
      <w:r>
        <w:rPr>
          <w:sz w:val="18"/>
        </w:rPr>
        <w:t xml:space="preserve">                             М.П.</w:t>
      </w:r>
      <w:r>
        <w:br w:type="page"/>
      </w:r>
    </w:p>
    <w:p w:rsidR="00AC76C0" w:rsidRDefault="005B0D17">
      <w:pPr>
        <w:ind w:left="540" w:right="1" w:firstLine="0"/>
      </w:pPr>
      <w:r>
        <w:lastRenderedPageBreak/>
        <w:t xml:space="preserve">                                                                    ПРИЛОЖЕНИЕ № 3 </w:t>
      </w:r>
    </w:p>
    <w:p w:rsidR="0008065D" w:rsidRDefault="0008065D" w:rsidP="0008065D">
      <w:pPr>
        <w:spacing w:after="322" w:line="238" w:lineRule="auto"/>
        <w:ind w:left="3978" w:hanging="10"/>
        <w:jc w:val="left"/>
      </w:pPr>
      <w:r>
        <w:t>к Положению о порядке подготовки конкурсной документации и  проведении конкурса на право заключения договора аренды объектов теплоснабжения</w:t>
      </w:r>
    </w:p>
    <w:p w:rsidR="00AC76C0" w:rsidRDefault="00831272" w:rsidP="00846B30">
      <w:pPr>
        <w:spacing w:after="308"/>
        <w:ind w:left="0" w:right="905" w:firstLine="0"/>
      </w:pPr>
      <w:r>
        <w:t xml:space="preserve">               </w:t>
      </w:r>
      <w:r w:rsidR="00504B0A">
        <w:t>Проект договора аренды объекта теплоснабжения</w:t>
      </w:r>
    </w:p>
    <w:p w:rsidR="00AC76C0" w:rsidRDefault="00504B0A" w:rsidP="00846B30">
      <w:pPr>
        <w:spacing w:after="142"/>
        <w:ind w:left="0" w:right="900" w:firstLine="0"/>
      </w:pPr>
      <w:r>
        <w:t xml:space="preserve">                                                          от   «_____» _______ 202</w:t>
      </w:r>
      <w:r w:rsidR="005B0D17">
        <w:t>_ г.  №  ___</w:t>
      </w:r>
    </w:p>
    <w:p w:rsidR="00AC76C0" w:rsidRDefault="005B0D17" w:rsidP="007B20B1">
      <w:pPr>
        <w:spacing w:after="0" w:line="259" w:lineRule="auto"/>
        <w:ind w:left="0" w:firstLine="0"/>
      </w:pPr>
      <w:r>
        <w:rPr>
          <w:rFonts w:ascii="Courier New" w:eastAsia="Courier New" w:hAnsi="Courier New" w:cs="Courier New"/>
          <w:sz w:val="20"/>
        </w:rPr>
        <w:t xml:space="preserve">    </w:t>
      </w:r>
    </w:p>
    <w:p w:rsidR="00AC76C0" w:rsidRDefault="005B0D17" w:rsidP="007B20B1">
      <w:pPr>
        <w:spacing w:after="0"/>
        <w:ind w:left="0" w:right="1" w:firstLine="0"/>
      </w:pPr>
      <w:r>
        <w:t xml:space="preserve">  _________________________________________________________________,</w:t>
      </w:r>
    </w:p>
    <w:p w:rsidR="00AC76C0" w:rsidRDefault="005B0D17" w:rsidP="007B20B1">
      <w:pPr>
        <w:spacing w:after="0" w:line="259" w:lineRule="auto"/>
        <w:ind w:left="0" w:right="198" w:firstLine="0"/>
      </w:pPr>
      <w:r>
        <w:rPr>
          <w:sz w:val="18"/>
        </w:rPr>
        <w:t>(полное наименование организации, на балансе которой находятся передаваемое в аренду имущество)</w:t>
      </w:r>
    </w:p>
    <w:p w:rsidR="00AC76C0" w:rsidRDefault="005B0D17" w:rsidP="007B20B1">
      <w:pPr>
        <w:spacing w:after="0"/>
        <w:ind w:left="0" w:right="1" w:firstLine="0"/>
      </w:pPr>
      <w:r>
        <w:t>именуемое в дальнейшем «Арендодатель», в лице _______________________ __________________________________________________________________,</w:t>
      </w:r>
    </w:p>
    <w:p w:rsidR="00AC76C0" w:rsidRDefault="005B0D17" w:rsidP="007B20B1">
      <w:pPr>
        <w:spacing w:after="0" w:line="259" w:lineRule="auto"/>
        <w:ind w:left="0" w:right="192" w:firstLine="0"/>
      </w:pPr>
      <w:r>
        <w:rPr>
          <w:sz w:val="18"/>
        </w:rPr>
        <w:t>(должность, фамилия, имя, отчество)</w:t>
      </w:r>
    </w:p>
    <w:p w:rsidR="00AC76C0" w:rsidRDefault="005B0D17" w:rsidP="007B20B1">
      <w:pPr>
        <w:spacing w:after="0"/>
        <w:ind w:left="0" w:right="1" w:firstLine="0"/>
      </w:pPr>
      <w:proofErr w:type="gramStart"/>
      <w:r>
        <w:t>действующего</w:t>
      </w:r>
      <w:proofErr w:type="gramEnd"/>
      <w:r>
        <w:t xml:space="preserve"> на основании _________________________________________,</w:t>
      </w:r>
    </w:p>
    <w:p w:rsidR="00AC76C0" w:rsidRDefault="005B0D17" w:rsidP="007B20B1">
      <w:pPr>
        <w:spacing w:after="0" w:line="259" w:lineRule="auto"/>
        <w:ind w:left="0" w:right="199" w:firstLine="0"/>
      </w:pPr>
      <w:r>
        <w:rPr>
          <w:sz w:val="18"/>
        </w:rPr>
        <w:t xml:space="preserve">                                                                         (устав, доверенность, иной документ</w:t>
      </w:r>
      <w:r w:rsidR="00504B0A">
        <w:rPr>
          <w:sz w:val="18"/>
        </w:rPr>
        <w:t>)</w:t>
      </w:r>
    </w:p>
    <w:p w:rsidR="00AC76C0" w:rsidRDefault="005B0D17" w:rsidP="007B20B1">
      <w:pPr>
        <w:spacing w:after="0"/>
        <w:ind w:left="0" w:right="1" w:firstLine="0"/>
      </w:pPr>
      <w:r>
        <w:t>____________________________________, с одной стороны, и _____________</w:t>
      </w:r>
    </w:p>
    <w:p w:rsidR="00AC76C0" w:rsidRDefault="005B0D17" w:rsidP="007B20B1">
      <w:pPr>
        <w:spacing w:after="0" w:line="248" w:lineRule="auto"/>
        <w:ind w:left="0" w:right="409" w:firstLine="0"/>
      </w:pPr>
      <w:r>
        <w:rPr>
          <w:sz w:val="18"/>
        </w:rPr>
        <w:t xml:space="preserve">                             (устав, доверенность, иной документ)</w:t>
      </w:r>
    </w:p>
    <w:p w:rsidR="00AC76C0" w:rsidRDefault="005B0D17" w:rsidP="007B20B1">
      <w:pPr>
        <w:spacing w:after="0"/>
        <w:ind w:left="0" w:right="1" w:firstLine="0"/>
      </w:pPr>
      <w:r>
        <w:t>__________________________________________________________________,</w:t>
      </w:r>
    </w:p>
    <w:p w:rsidR="00AC76C0" w:rsidRDefault="005B0D17" w:rsidP="007B20B1">
      <w:pPr>
        <w:spacing w:after="0" w:line="259" w:lineRule="auto"/>
        <w:ind w:left="0" w:right="196" w:firstLine="0"/>
      </w:pPr>
      <w:r>
        <w:rPr>
          <w:sz w:val="18"/>
        </w:rPr>
        <w:t>(полное наименование организации либо фамилия, имя, отчество физического лица)</w:t>
      </w:r>
    </w:p>
    <w:p w:rsidR="00AC76C0" w:rsidRDefault="005B0D17" w:rsidP="007B20B1">
      <w:pPr>
        <w:spacing w:after="0"/>
        <w:ind w:left="0" w:right="1" w:firstLine="0"/>
      </w:pPr>
      <w:r>
        <w:t>именуемый в дальнейшем «Арендатор», в лице _______________________ _________________________________________________________________,</w:t>
      </w:r>
    </w:p>
    <w:p w:rsidR="00AC76C0" w:rsidRDefault="005B0D17" w:rsidP="007B20B1">
      <w:pPr>
        <w:spacing w:after="0" w:line="259" w:lineRule="auto"/>
        <w:ind w:left="0" w:right="192" w:firstLine="0"/>
      </w:pPr>
      <w:r>
        <w:rPr>
          <w:sz w:val="18"/>
        </w:rPr>
        <w:t>(должность, фамилия, имя, отчество)</w:t>
      </w:r>
    </w:p>
    <w:p w:rsidR="00AC76C0" w:rsidRDefault="005B0D17" w:rsidP="007B20B1">
      <w:pPr>
        <w:spacing w:after="0"/>
        <w:ind w:left="0" w:right="1" w:firstLine="0"/>
      </w:pPr>
      <w:proofErr w:type="gramStart"/>
      <w:r>
        <w:t>действующего</w:t>
      </w:r>
      <w:proofErr w:type="gramEnd"/>
      <w:r>
        <w:t xml:space="preserve"> на основании ______________________________, с другой</w:t>
      </w:r>
    </w:p>
    <w:p w:rsidR="00AC76C0" w:rsidRDefault="005B0D17" w:rsidP="007B20B1">
      <w:pPr>
        <w:spacing w:after="0" w:line="259" w:lineRule="auto"/>
        <w:ind w:left="0" w:right="195" w:firstLine="0"/>
      </w:pPr>
      <w:r>
        <w:rPr>
          <w:sz w:val="18"/>
        </w:rPr>
        <w:t xml:space="preserve">                                          (устав, доверенность, иной документ)</w:t>
      </w:r>
    </w:p>
    <w:p w:rsidR="00AC76C0" w:rsidRDefault="005B0D17" w:rsidP="007B20B1">
      <w:pPr>
        <w:spacing w:after="0"/>
        <w:ind w:left="0" w:right="1" w:firstLine="0"/>
      </w:pPr>
      <w:r>
        <w:t>стороны (далее - Стороны), заключили настоящий  договор  (далее  - Договор) о нижеследующем.</w:t>
      </w:r>
    </w:p>
    <w:p w:rsidR="00BF33DA" w:rsidRDefault="00BF33DA" w:rsidP="00BF33DA">
      <w:pPr>
        <w:numPr>
          <w:ilvl w:val="0"/>
          <w:numId w:val="30"/>
        </w:numPr>
        <w:autoSpaceDN w:val="0"/>
        <w:spacing w:after="0" w:line="240" w:lineRule="auto"/>
        <w:jc w:val="center"/>
        <w:rPr>
          <w:b/>
          <w:bCs/>
          <w:sz w:val="26"/>
          <w:szCs w:val="26"/>
        </w:rPr>
      </w:pPr>
      <w:r>
        <w:rPr>
          <w:b/>
          <w:bCs/>
          <w:sz w:val="26"/>
          <w:szCs w:val="26"/>
        </w:rPr>
        <w:t>Общие положения</w:t>
      </w:r>
    </w:p>
    <w:p w:rsidR="00BF33DA" w:rsidRDefault="00BF33DA" w:rsidP="00BF33DA">
      <w:pPr>
        <w:ind w:left="180"/>
        <w:jc w:val="center"/>
        <w:rPr>
          <w:b/>
          <w:color w:val="auto"/>
          <w:sz w:val="26"/>
          <w:szCs w:val="26"/>
        </w:rPr>
      </w:pPr>
    </w:p>
    <w:p w:rsidR="00BF33DA" w:rsidRDefault="00BF33DA" w:rsidP="00BF33DA">
      <w:pPr>
        <w:rPr>
          <w:bCs/>
          <w:sz w:val="26"/>
          <w:szCs w:val="26"/>
        </w:rPr>
      </w:pPr>
      <w:r>
        <w:rPr>
          <w:b/>
          <w:bCs/>
          <w:sz w:val="26"/>
          <w:szCs w:val="26"/>
        </w:rPr>
        <w:t xml:space="preserve">  </w:t>
      </w:r>
      <w:r>
        <w:rPr>
          <w:bCs/>
          <w:sz w:val="26"/>
          <w:szCs w:val="26"/>
        </w:rPr>
        <w:t>1.1.</w:t>
      </w:r>
      <w:r>
        <w:rPr>
          <w:bCs/>
          <w:szCs w:val="28"/>
        </w:rPr>
        <w:t xml:space="preserve"> </w:t>
      </w:r>
      <w:r>
        <w:rPr>
          <w:sz w:val="26"/>
          <w:szCs w:val="26"/>
        </w:rPr>
        <w:t>Арендодатель  передает, а Арендатор принимает за плату во временное владение и пользование, с целью надлежащего обеспечения потребителей тепловой энергией, следующее   муниципальное  имущество</w:t>
      </w:r>
      <w:r>
        <w:rPr>
          <w:bCs/>
          <w:sz w:val="26"/>
          <w:szCs w:val="26"/>
        </w:rPr>
        <w:t>:____________________________</w:t>
      </w:r>
    </w:p>
    <w:p w:rsidR="00BF33DA" w:rsidRDefault="00BF33DA" w:rsidP="00BF33DA">
      <w:pPr>
        <w:ind w:firstLine="0"/>
        <w:rPr>
          <w:sz w:val="26"/>
          <w:szCs w:val="26"/>
        </w:rPr>
      </w:pPr>
      <w:r>
        <w:rPr>
          <w:bCs/>
          <w:sz w:val="26"/>
          <w:szCs w:val="26"/>
        </w:rPr>
        <w:t>___________________________________</w:t>
      </w:r>
      <w:r>
        <w:rPr>
          <w:sz w:val="26"/>
          <w:szCs w:val="26"/>
        </w:rPr>
        <w:t>, согласно перечня</w:t>
      </w:r>
      <w:r w:rsidR="007B20B1">
        <w:rPr>
          <w:sz w:val="26"/>
          <w:szCs w:val="26"/>
        </w:rPr>
        <w:t xml:space="preserve"> </w:t>
      </w:r>
      <w:proofErr w:type="gramStart"/>
      <w:r w:rsidR="007B20B1">
        <w:rPr>
          <w:sz w:val="26"/>
          <w:szCs w:val="26"/>
        </w:rPr>
        <w:t xml:space="preserve">( </w:t>
      </w:r>
      <w:proofErr w:type="gramEnd"/>
      <w:r w:rsidR="007B20B1">
        <w:rPr>
          <w:sz w:val="26"/>
          <w:szCs w:val="26"/>
        </w:rPr>
        <w:t>Приложение 1)</w:t>
      </w:r>
      <w:r>
        <w:rPr>
          <w:sz w:val="26"/>
          <w:szCs w:val="26"/>
        </w:rPr>
        <w:t xml:space="preserve"> (далее – Имущество, Объект):</w:t>
      </w:r>
    </w:p>
    <w:p w:rsidR="00BF33DA" w:rsidRDefault="00BF33DA" w:rsidP="00BF33DA">
      <w:pPr>
        <w:ind w:firstLine="708"/>
        <w:rPr>
          <w:sz w:val="26"/>
          <w:szCs w:val="26"/>
        </w:rPr>
      </w:pPr>
      <w:r>
        <w:rPr>
          <w:sz w:val="26"/>
          <w:szCs w:val="26"/>
        </w:rPr>
        <w:t xml:space="preserve">1.2. Имущество передается в аренду на срок  __ лет.            </w:t>
      </w:r>
    </w:p>
    <w:p w:rsidR="00BF33DA" w:rsidRDefault="00BF33DA" w:rsidP="00BF33DA">
      <w:pPr>
        <w:ind w:firstLine="720"/>
        <w:rPr>
          <w:sz w:val="26"/>
          <w:szCs w:val="26"/>
        </w:rPr>
      </w:pPr>
      <w:r>
        <w:rPr>
          <w:sz w:val="26"/>
          <w:szCs w:val="26"/>
        </w:rPr>
        <w:t>1.3. Технико-экономические показатели   Имущества определяются расчетом.</w:t>
      </w:r>
    </w:p>
    <w:p w:rsidR="00BF33DA" w:rsidRDefault="00BF33DA" w:rsidP="00BF33DA">
      <w:pPr>
        <w:ind w:firstLine="720"/>
        <w:rPr>
          <w:sz w:val="26"/>
          <w:szCs w:val="26"/>
        </w:rPr>
      </w:pPr>
      <w:r>
        <w:rPr>
          <w:sz w:val="26"/>
          <w:szCs w:val="26"/>
        </w:rPr>
        <w:t>1.4. Значения долгосрочных параметров государственного регулирования цен (тарифов) в сфере теплоснабжения устанавливаются согласно Приложению</w:t>
      </w:r>
      <w:r w:rsidR="007B20B1">
        <w:rPr>
          <w:sz w:val="26"/>
          <w:szCs w:val="26"/>
        </w:rPr>
        <w:t xml:space="preserve"> 2</w:t>
      </w:r>
      <w:r>
        <w:rPr>
          <w:sz w:val="26"/>
          <w:szCs w:val="26"/>
        </w:rPr>
        <w:t>.</w:t>
      </w:r>
    </w:p>
    <w:p w:rsidR="00BF33DA" w:rsidRDefault="00BF33DA" w:rsidP="00BF33DA">
      <w:pPr>
        <w:ind w:firstLine="0"/>
        <w:rPr>
          <w:sz w:val="26"/>
          <w:szCs w:val="26"/>
        </w:rPr>
      </w:pPr>
      <w:r>
        <w:rPr>
          <w:sz w:val="26"/>
          <w:szCs w:val="26"/>
        </w:rPr>
        <w:t xml:space="preserve">            1.5. </w:t>
      </w:r>
      <w:proofErr w:type="gramStart"/>
      <w:r>
        <w:rPr>
          <w:sz w:val="26"/>
          <w:szCs w:val="26"/>
        </w:rPr>
        <w:t xml:space="preserve">Предельные сроки прекращения поставок потребителям тепловой энергии и теплоносителя, а также допустимый объем их непредставления установлены Правилами организации теплоснабжения в Российской Федерации, утвержденными Постановлением Правительства Российской Федерации от 08.08.2012 № 808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Ленинградской области от 06.05.2014 № 354. </w:t>
      </w:r>
      <w:proofErr w:type="gramEnd"/>
    </w:p>
    <w:p w:rsidR="00BF33DA" w:rsidRDefault="00BF33DA" w:rsidP="00BF33DA">
      <w:pPr>
        <w:rPr>
          <w:sz w:val="26"/>
          <w:szCs w:val="26"/>
        </w:rPr>
      </w:pPr>
      <w:r>
        <w:rPr>
          <w:sz w:val="26"/>
          <w:szCs w:val="26"/>
        </w:rPr>
        <w:t>1.6. Настоящий Договор является одновременно и передаточным актом.</w:t>
      </w:r>
    </w:p>
    <w:p w:rsidR="00BF33DA" w:rsidRDefault="00BF33DA" w:rsidP="00BF33DA">
      <w:pPr>
        <w:rPr>
          <w:sz w:val="26"/>
          <w:szCs w:val="26"/>
        </w:rPr>
      </w:pPr>
      <w:r>
        <w:rPr>
          <w:sz w:val="26"/>
          <w:szCs w:val="26"/>
        </w:rPr>
        <w:lastRenderedPageBreak/>
        <w:t>1.7. Арендодатель гарантирует, что на момент заключения настоящего Договора Имущество не является предметом залога, судебного спора, не состоит под арестом, а также не обременено правами и претензиями третьих лиц, которые препятствовали бы использованию Имущества или могли повлечь прекращение Договора.</w:t>
      </w:r>
    </w:p>
    <w:p w:rsidR="00BF33DA" w:rsidRDefault="00BF33DA" w:rsidP="00BF33DA">
      <w:pPr>
        <w:rPr>
          <w:color w:val="auto"/>
          <w:sz w:val="24"/>
          <w:szCs w:val="20"/>
        </w:rPr>
      </w:pPr>
    </w:p>
    <w:p w:rsidR="00BF33DA" w:rsidRDefault="00BF33DA" w:rsidP="00BF33DA">
      <w:pPr>
        <w:jc w:val="center"/>
        <w:rPr>
          <w:b/>
          <w:bCs/>
          <w:sz w:val="26"/>
          <w:szCs w:val="26"/>
        </w:rPr>
      </w:pPr>
      <w:r>
        <w:rPr>
          <w:b/>
          <w:bCs/>
          <w:sz w:val="26"/>
          <w:szCs w:val="26"/>
        </w:rPr>
        <w:t>2. Права и обязанности сторон</w:t>
      </w:r>
    </w:p>
    <w:p w:rsidR="00BF33DA" w:rsidRDefault="00BF33DA" w:rsidP="00BF33DA">
      <w:pPr>
        <w:ind w:firstLine="720"/>
        <w:rPr>
          <w:b/>
          <w:sz w:val="26"/>
          <w:szCs w:val="26"/>
        </w:rPr>
      </w:pPr>
    </w:p>
    <w:p w:rsidR="00BF33DA" w:rsidRDefault="00BF33DA" w:rsidP="00BF33DA">
      <w:pPr>
        <w:ind w:firstLine="720"/>
        <w:rPr>
          <w:sz w:val="26"/>
          <w:szCs w:val="26"/>
        </w:rPr>
      </w:pPr>
      <w:r>
        <w:rPr>
          <w:sz w:val="26"/>
          <w:szCs w:val="26"/>
        </w:rPr>
        <w:t>2.1. Арендодатель:</w:t>
      </w:r>
    </w:p>
    <w:p w:rsidR="00BF33DA" w:rsidRDefault="00BF33DA" w:rsidP="00BF33DA">
      <w:pPr>
        <w:ind w:firstLine="720"/>
        <w:rPr>
          <w:sz w:val="26"/>
          <w:szCs w:val="26"/>
        </w:rPr>
      </w:pPr>
      <w:r>
        <w:rPr>
          <w:sz w:val="26"/>
          <w:szCs w:val="26"/>
        </w:rPr>
        <w:t xml:space="preserve"> 2.1.1. Обязуется осуществлять  </w:t>
      </w:r>
      <w:proofErr w:type="gramStart"/>
      <w:r>
        <w:rPr>
          <w:sz w:val="26"/>
          <w:szCs w:val="26"/>
        </w:rPr>
        <w:t>контроль за</w:t>
      </w:r>
      <w:proofErr w:type="gramEnd"/>
      <w:r>
        <w:rPr>
          <w:sz w:val="26"/>
          <w:szCs w:val="26"/>
        </w:rPr>
        <w:t xml:space="preserve"> использованием Имущества                                                                           в со</w:t>
      </w:r>
      <w:r>
        <w:rPr>
          <w:sz w:val="26"/>
          <w:szCs w:val="26"/>
        </w:rPr>
        <w:softHyphen/>
        <w:t xml:space="preserve">ответствии  с  условиями Договора. </w:t>
      </w:r>
    </w:p>
    <w:p w:rsidR="00BF33DA" w:rsidRDefault="00BF33DA" w:rsidP="00BF33DA">
      <w:pPr>
        <w:ind w:firstLine="720"/>
        <w:rPr>
          <w:sz w:val="26"/>
          <w:szCs w:val="26"/>
        </w:rPr>
      </w:pPr>
      <w:r>
        <w:rPr>
          <w:sz w:val="26"/>
          <w:szCs w:val="26"/>
        </w:rPr>
        <w:t xml:space="preserve">2.1.2. Обязуется обеспечивать </w:t>
      </w:r>
      <w:proofErr w:type="gramStart"/>
      <w:r>
        <w:rPr>
          <w:sz w:val="26"/>
          <w:szCs w:val="26"/>
        </w:rPr>
        <w:t>контроль за</w:t>
      </w:r>
      <w:proofErr w:type="gramEnd"/>
      <w:r>
        <w:rPr>
          <w:sz w:val="26"/>
          <w:szCs w:val="26"/>
        </w:rPr>
        <w:t xml:space="preserve"> своевременностью и полнотой оплаты Арендатором арендной платы и неустойки, установленной настоящим Договором.</w:t>
      </w:r>
    </w:p>
    <w:p w:rsidR="00BF33DA" w:rsidRDefault="00BF33DA" w:rsidP="00BF33DA">
      <w:pPr>
        <w:ind w:firstLine="720"/>
        <w:rPr>
          <w:sz w:val="26"/>
          <w:szCs w:val="26"/>
        </w:rPr>
      </w:pPr>
      <w:r>
        <w:rPr>
          <w:sz w:val="26"/>
          <w:szCs w:val="26"/>
        </w:rPr>
        <w:t xml:space="preserve">2.1.3.  В случае невнесения Арендатором  арендной платы </w:t>
      </w:r>
      <w:proofErr w:type="gramStart"/>
      <w:r>
        <w:rPr>
          <w:sz w:val="26"/>
          <w:szCs w:val="26"/>
        </w:rPr>
        <w:t>более двух периодов, имеет</w:t>
      </w:r>
      <w:proofErr w:type="gramEnd"/>
      <w:r>
        <w:rPr>
          <w:sz w:val="26"/>
          <w:szCs w:val="26"/>
        </w:rPr>
        <w:t xml:space="preserve"> право информировать Арендатора об образовавшейся задолженности и  обратиться  в суд в установленном законом порядке с требованиями о взыскании арендной платы, пени и расторжении Договора.</w:t>
      </w:r>
    </w:p>
    <w:p w:rsidR="00BF33DA" w:rsidRDefault="00BF33DA" w:rsidP="00BF33DA">
      <w:pPr>
        <w:rPr>
          <w:sz w:val="26"/>
          <w:szCs w:val="26"/>
        </w:rPr>
      </w:pPr>
      <w:r>
        <w:rPr>
          <w:sz w:val="26"/>
          <w:szCs w:val="26"/>
        </w:rPr>
        <w:t>2.1.4. Имеет право участвовать в проведении капитального ремонта Имущества.</w:t>
      </w:r>
    </w:p>
    <w:p w:rsidR="00BF33DA" w:rsidRDefault="00BF33DA" w:rsidP="00BF33DA">
      <w:pPr>
        <w:spacing w:line="340" w:lineRule="atLeast"/>
        <w:ind w:firstLine="720"/>
        <w:rPr>
          <w:bCs/>
          <w:sz w:val="26"/>
          <w:szCs w:val="26"/>
        </w:rPr>
      </w:pPr>
      <w:r>
        <w:rPr>
          <w:bCs/>
          <w:sz w:val="26"/>
          <w:szCs w:val="26"/>
        </w:rPr>
        <w:t>2.2. Арендатор обязуется:</w:t>
      </w:r>
    </w:p>
    <w:p w:rsidR="00BF33DA" w:rsidRDefault="00BF33DA" w:rsidP="00BF33DA">
      <w:pPr>
        <w:spacing w:line="340" w:lineRule="atLeast"/>
        <w:ind w:firstLine="720"/>
        <w:rPr>
          <w:color w:val="auto"/>
          <w:sz w:val="24"/>
          <w:szCs w:val="20"/>
        </w:rPr>
      </w:pPr>
      <w:r>
        <w:rPr>
          <w:sz w:val="26"/>
          <w:szCs w:val="26"/>
        </w:rPr>
        <w:t xml:space="preserve">2.2.1. </w:t>
      </w:r>
      <w:proofErr w:type="gramStart"/>
      <w:r>
        <w:rPr>
          <w:sz w:val="26"/>
          <w:szCs w:val="26"/>
        </w:rPr>
        <w:t>Эксплуатировать данный Объект теплоснабжения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данного Объекта возможность получения потребителями соответствующих товаров, услуг, а также подключать потребителей к данному Объекту и (или) новым объектам теплоснабжения, не допускать изменение целевого назначения Объекта.</w:t>
      </w:r>
      <w:proofErr w:type="gramEnd"/>
    </w:p>
    <w:p w:rsidR="00BF33DA" w:rsidRDefault="00BF33DA" w:rsidP="00BF33DA">
      <w:pPr>
        <w:spacing w:line="340" w:lineRule="atLeast"/>
        <w:ind w:firstLine="720"/>
      </w:pPr>
      <w:r>
        <w:rPr>
          <w:sz w:val="26"/>
          <w:szCs w:val="26"/>
        </w:rPr>
        <w:t xml:space="preserve">2.2.2. Вносить Арендодателю арендную плату в объеме и в сроки, которые предусмотрены Договором. </w:t>
      </w:r>
    </w:p>
    <w:p w:rsidR="00BF33DA" w:rsidRDefault="00BF33DA" w:rsidP="00BF33DA">
      <w:pPr>
        <w:pStyle w:val="3"/>
        <w:spacing w:after="0" w:line="340" w:lineRule="atLeast"/>
        <w:ind w:left="0" w:firstLine="720"/>
        <w:rPr>
          <w:sz w:val="26"/>
          <w:szCs w:val="26"/>
        </w:rPr>
      </w:pPr>
      <w:r>
        <w:rPr>
          <w:sz w:val="24"/>
          <w:szCs w:val="24"/>
        </w:rPr>
        <w:t>2.2.3.</w:t>
      </w:r>
      <w:r>
        <w:t xml:space="preserve"> </w:t>
      </w:r>
      <w:r>
        <w:rPr>
          <w:sz w:val="26"/>
          <w:szCs w:val="26"/>
        </w:rPr>
        <w:t>Поддерживать Имущество в исправном состоянии, проводить его текущий и капитальный ремонт, нести расходы на его содержание.</w:t>
      </w:r>
    </w:p>
    <w:p w:rsidR="00BF33DA" w:rsidRDefault="00BF33DA" w:rsidP="00BF33DA">
      <w:pPr>
        <w:spacing w:line="340" w:lineRule="atLeast"/>
        <w:rPr>
          <w:sz w:val="24"/>
          <w:szCs w:val="20"/>
        </w:rPr>
      </w:pPr>
      <w:r>
        <w:rPr>
          <w:sz w:val="26"/>
          <w:szCs w:val="26"/>
        </w:rPr>
        <w:t>2.2.4. Обеспечить сохранность инженерных сетей,  коммуникаций и оборудования на Объекте и нести ответственность за содержание и эксплуатацию оборудования, электрооборудования, и электроприборов на арендуемом Объекте.</w:t>
      </w:r>
    </w:p>
    <w:p w:rsidR="00BF33DA" w:rsidRDefault="00BF33DA" w:rsidP="00BF33DA">
      <w:pPr>
        <w:spacing w:line="340" w:lineRule="atLeast"/>
      </w:pPr>
      <w:r>
        <w:rPr>
          <w:sz w:val="26"/>
          <w:szCs w:val="26"/>
        </w:rPr>
        <w:t>2.2.5. Не производить на Объекте прокладок скрытых и открытых проводок, коммуникаций, перепланировок и переоборудования без  письменного  разрешения Арендодателя.</w:t>
      </w:r>
    </w:p>
    <w:p w:rsidR="00BF33DA" w:rsidRDefault="00BF33DA" w:rsidP="00BF33DA">
      <w:pPr>
        <w:spacing w:line="340" w:lineRule="atLeast"/>
      </w:pPr>
      <w:r>
        <w:rPr>
          <w:sz w:val="26"/>
          <w:szCs w:val="26"/>
        </w:rPr>
        <w:t>В случае  обнаружения Арендодателем са</w:t>
      </w:r>
      <w:r>
        <w:rPr>
          <w:sz w:val="26"/>
          <w:szCs w:val="26"/>
        </w:rPr>
        <w:softHyphen/>
        <w:t>мовольных перепланировок,  нарушения целостности стен, перегородок или пе</w:t>
      </w:r>
      <w:r>
        <w:rPr>
          <w:sz w:val="26"/>
          <w:szCs w:val="26"/>
        </w:rPr>
        <w:softHyphen/>
        <w:t>рекрытий, нарушения схем внутренних сетей, искажающих первоначальный вид Объекта,  Арендатор за свой счет приводит Объе</w:t>
      </w:r>
      <w:proofErr w:type="gramStart"/>
      <w:r>
        <w:rPr>
          <w:sz w:val="26"/>
          <w:szCs w:val="26"/>
        </w:rPr>
        <w:t>кт в пр</w:t>
      </w:r>
      <w:proofErr w:type="gramEnd"/>
      <w:r>
        <w:rPr>
          <w:sz w:val="26"/>
          <w:szCs w:val="26"/>
        </w:rPr>
        <w:t>ежний вид в срок, определяемый односторонним предписанием Арендодателя.</w:t>
      </w:r>
    </w:p>
    <w:p w:rsidR="00BF33DA" w:rsidRDefault="00BF33DA" w:rsidP="00BF33DA">
      <w:pPr>
        <w:spacing w:line="340" w:lineRule="atLeast"/>
      </w:pPr>
      <w:r>
        <w:rPr>
          <w:sz w:val="26"/>
          <w:szCs w:val="26"/>
        </w:rPr>
        <w:t xml:space="preserve">2.2.6. Соблюдать в арендуемом Объекте  требования надзорных органов, а  также отраслевых правил и норм, действующих в отношении видов деятельности Арендатора и арендуемого им Объекта. </w:t>
      </w:r>
    </w:p>
    <w:p w:rsidR="00BF33DA" w:rsidRDefault="00BF33DA" w:rsidP="00BF33DA">
      <w:pPr>
        <w:spacing w:line="340" w:lineRule="atLeast"/>
      </w:pPr>
      <w:r>
        <w:rPr>
          <w:sz w:val="26"/>
          <w:szCs w:val="26"/>
        </w:rPr>
        <w:t>2.2.7. Содержать Объект в надлежащем санитарном и  противопожарном состоянии.</w:t>
      </w:r>
    </w:p>
    <w:p w:rsidR="00BF33DA" w:rsidRDefault="00BF33DA" w:rsidP="00BF33DA">
      <w:pPr>
        <w:spacing w:line="340" w:lineRule="atLeast"/>
      </w:pPr>
      <w:r>
        <w:rPr>
          <w:sz w:val="26"/>
          <w:szCs w:val="26"/>
        </w:rPr>
        <w:lastRenderedPageBreak/>
        <w:t>2.2.8. Немедленно извещать Арендодателя о повреждениях,  авариях или иных событиях,  нанесших (или  грозящих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BF33DA" w:rsidRDefault="00BF33DA" w:rsidP="00BF33DA">
      <w:pPr>
        <w:pStyle w:val="3"/>
        <w:spacing w:line="340" w:lineRule="atLeast"/>
        <w:ind w:left="0" w:firstLine="720"/>
      </w:pPr>
      <w:r>
        <w:rPr>
          <w:color w:val="000000"/>
          <w:sz w:val="26"/>
          <w:szCs w:val="26"/>
        </w:rPr>
        <w:t xml:space="preserve">2.2.9. Заключить договоры с иными организациями на обеспечение арендуемых Объектов  электрической энергией и (или) газом, другими энергетическими ресурсами, предоставлять им банковские гарантии в случаях и в порядке, предусмотренных законодательством Российской Федерации. </w:t>
      </w:r>
    </w:p>
    <w:p w:rsidR="00BF33DA" w:rsidRDefault="00BF33DA" w:rsidP="00BF33DA">
      <w:pPr>
        <w:spacing w:line="340" w:lineRule="atLeast"/>
        <w:ind w:firstLine="729"/>
      </w:pPr>
      <w:r>
        <w:rPr>
          <w:sz w:val="26"/>
          <w:szCs w:val="26"/>
        </w:rPr>
        <w:t xml:space="preserve">2.2.10. Не передавать свои права и обязанности по настоящему Договору другому лицу,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уставный (складочный) капитал хозяйственных товариществ и обществ или паевого взноса в производственный кооператив. </w:t>
      </w:r>
    </w:p>
    <w:p w:rsidR="00BF33DA" w:rsidRDefault="00BF33DA" w:rsidP="00BF33DA">
      <w:pPr>
        <w:ind w:right="88" w:firstLine="729"/>
      </w:pPr>
      <w:r>
        <w:rPr>
          <w:sz w:val="26"/>
          <w:szCs w:val="26"/>
        </w:rPr>
        <w:t>2.2.11. Обеспечивать  представителям  Арендодателя беспрепятственный доступ на Объект для его осмотра и провер</w:t>
      </w:r>
      <w:r>
        <w:rPr>
          <w:sz w:val="26"/>
          <w:szCs w:val="26"/>
        </w:rPr>
        <w:softHyphen/>
        <w:t>ки соблюдения условий Договора.</w:t>
      </w:r>
    </w:p>
    <w:p w:rsidR="00BF33DA" w:rsidRDefault="00BF33DA" w:rsidP="00BF33DA">
      <w:pPr>
        <w:spacing w:line="340" w:lineRule="atLeast"/>
      </w:pPr>
      <w:r>
        <w:rPr>
          <w:sz w:val="26"/>
          <w:szCs w:val="26"/>
        </w:rPr>
        <w:t>2.2.12. Выполнять в установленный срок предписания  Арендода</w:t>
      </w:r>
      <w:r>
        <w:rPr>
          <w:sz w:val="26"/>
          <w:szCs w:val="26"/>
        </w:rPr>
        <w:softHyphen/>
        <w:t>теля, надзорных органов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w:t>
      </w:r>
      <w:r>
        <w:rPr>
          <w:sz w:val="26"/>
          <w:szCs w:val="26"/>
        </w:rPr>
        <w:softHyphen/>
        <w:t>логическую и санитарную обстановку вне арендуемых помещений, а также по  соблюдению  обязательств  Арендатора,  предусмотренных Договором.</w:t>
      </w:r>
    </w:p>
    <w:p w:rsidR="00BF33DA" w:rsidRDefault="00BF33DA" w:rsidP="00BF33DA">
      <w:pPr>
        <w:spacing w:line="340" w:lineRule="atLeast"/>
      </w:pPr>
      <w:r>
        <w:rPr>
          <w:sz w:val="26"/>
          <w:szCs w:val="26"/>
        </w:rPr>
        <w:t>2.2.13. Вернуть  Арендодателю Объект по акту приема - передачи не позднее десяти дней после  истечения срока действия или установленной даты расторжения До</w:t>
      </w:r>
      <w:r>
        <w:rPr>
          <w:sz w:val="26"/>
          <w:szCs w:val="26"/>
        </w:rPr>
        <w:softHyphen/>
        <w:t>говора в том состоянии, в котором Арендатор их получил,  с учетом нор</w:t>
      </w:r>
      <w:r>
        <w:rPr>
          <w:sz w:val="26"/>
          <w:szCs w:val="26"/>
        </w:rPr>
        <w:softHyphen/>
        <w:t>мального износа, со всеми неотделимыми улучшениями.</w:t>
      </w:r>
    </w:p>
    <w:p w:rsidR="00BF33DA" w:rsidRDefault="00BF33DA" w:rsidP="00BF33DA">
      <w:pPr>
        <w:spacing w:line="340" w:lineRule="atLeast"/>
      </w:pPr>
      <w:r>
        <w:rPr>
          <w:sz w:val="26"/>
          <w:szCs w:val="26"/>
        </w:rPr>
        <w:t xml:space="preserve">2.3. Окончание срока договора не освобождает стороны от ответственности за его нарушение.               </w:t>
      </w:r>
    </w:p>
    <w:p w:rsidR="00BF33DA" w:rsidRDefault="00BF33DA" w:rsidP="00BF33DA">
      <w:pPr>
        <w:spacing w:after="240" w:line="340" w:lineRule="atLeast"/>
        <w:ind w:hanging="567"/>
        <w:jc w:val="center"/>
        <w:rPr>
          <w:b/>
          <w:sz w:val="26"/>
          <w:szCs w:val="26"/>
        </w:rPr>
      </w:pPr>
      <w:r>
        <w:rPr>
          <w:b/>
          <w:bCs/>
          <w:sz w:val="26"/>
          <w:szCs w:val="26"/>
        </w:rPr>
        <w:t>3. Платежи и расчеты по Договору</w:t>
      </w:r>
    </w:p>
    <w:p w:rsidR="00BF33DA" w:rsidRDefault="00BF33DA" w:rsidP="00BF33DA">
      <w:pPr>
        <w:ind w:firstLine="720"/>
        <w:rPr>
          <w:sz w:val="26"/>
          <w:szCs w:val="26"/>
        </w:rPr>
      </w:pPr>
      <w:r>
        <w:rPr>
          <w:sz w:val="26"/>
          <w:szCs w:val="26"/>
        </w:rPr>
        <w:t xml:space="preserve">3.1. Размер  арендной  платы   за  пользование Имуществом составляет </w:t>
      </w:r>
      <w:r w:rsidR="007B20B1">
        <w:rPr>
          <w:b/>
          <w:sz w:val="26"/>
          <w:szCs w:val="26"/>
        </w:rPr>
        <w:t>_______________________</w:t>
      </w:r>
      <w:r>
        <w:rPr>
          <w:sz w:val="26"/>
          <w:szCs w:val="26"/>
        </w:rPr>
        <w:t xml:space="preserve"> в год, </w:t>
      </w:r>
      <w:r w:rsidR="007B20B1">
        <w:rPr>
          <w:b/>
          <w:sz w:val="26"/>
          <w:szCs w:val="26"/>
        </w:rPr>
        <w:t>________________________</w:t>
      </w:r>
      <w:r>
        <w:rPr>
          <w:sz w:val="26"/>
          <w:szCs w:val="26"/>
        </w:rPr>
        <w:t xml:space="preserve"> рублей  00 копеек в месяц, с учетом НДС</w:t>
      </w:r>
      <w:r w:rsidR="00D17B80">
        <w:rPr>
          <w:sz w:val="26"/>
          <w:szCs w:val="26"/>
        </w:rPr>
        <w:t xml:space="preserve"> в сумме ____________________________________</w:t>
      </w:r>
      <w:r>
        <w:rPr>
          <w:sz w:val="26"/>
          <w:szCs w:val="26"/>
        </w:rPr>
        <w:t>.</w:t>
      </w:r>
    </w:p>
    <w:p w:rsidR="00BF33DA" w:rsidRDefault="00BF33DA" w:rsidP="00BF33DA">
      <w:pPr>
        <w:ind w:firstLine="720"/>
        <w:rPr>
          <w:sz w:val="26"/>
          <w:szCs w:val="26"/>
        </w:rPr>
      </w:pPr>
      <w:r>
        <w:rPr>
          <w:sz w:val="26"/>
          <w:szCs w:val="26"/>
        </w:rPr>
        <w:t>3.2. Арендная  плата </w:t>
      </w:r>
      <w:r w:rsidR="00D17B80">
        <w:rPr>
          <w:sz w:val="26"/>
          <w:szCs w:val="26"/>
        </w:rPr>
        <w:t> за  земельный участок</w:t>
      </w:r>
      <w:r>
        <w:rPr>
          <w:sz w:val="26"/>
          <w:szCs w:val="26"/>
        </w:rPr>
        <w:t xml:space="preserve"> составляет </w:t>
      </w:r>
      <w:r w:rsidR="00D17B80">
        <w:rPr>
          <w:b/>
        </w:rPr>
        <w:t xml:space="preserve">_____________ </w:t>
      </w:r>
      <w:r w:rsidRPr="00D17B80">
        <w:rPr>
          <w:sz w:val="26"/>
          <w:szCs w:val="26"/>
        </w:rPr>
        <w:t>в год,</w:t>
      </w:r>
      <w:r>
        <w:rPr>
          <w:b/>
          <w:sz w:val="26"/>
          <w:szCs w:val="26"/>
        </w:rPr>
        <w:t xml:space="preserve"> </w:t>
      </w:r>
      <w:r w:rsidR="00D17B80" w:rsidRPr="00D17B80">
        <w:t>____________________</w:t>
      </w:r>
      <w:r w:rsidRPr="00D17B80">
        <w:rPr>
          <w:sz w:val="26"/>
          <w:szCs w:val="26"/>
        </w:rPr>
        <w:t xml:space="preserve"> в месяц</w:t>
      </w:r>
      <w:r>
        <w:rPr>
          <w:sz w:val="26"/>
          <w:szCs w:val="26"/>
        </w:rPr>
        <w:t xml:space="preserve"> в соответ</w:t>
      </w:r>
      <w:r w:rsidR="00D17B80">
        <w:rPr>
          <w:sz w:val="26"/>
          <w:szCs w:val="26"/>
        </w:rPr>
        <w:t>ствии с расчетом  к настоящему Договору</w:t>
      </w:r>
      <w:r>
        <w:rPr>
          <w:sz w:val="26"/>
          <w:szCs w:val="26"/>
        </w:rPr>
        <w:t>.</w:t>
      </w:r>
    </w:p>
    <w:p w:rsidR="00BF33DA" w:rsidRDefault="00BF33DA" w:rsidP="00BF33DA">
      <w:pPr>
        <w:rPr>
          <w:sz w:val="26"/>
          <w:szCs w:val="26"/>
        </w:rPr>
      </w:pPr>
      <w:r>
        <w:rPr>
          <w:sz w:val="26"/>
          <w:szCs w:val="26"/>
        </w:rPr>
        <w:t>3.3. Арендная плата за арендуемый Объект перечисляется на расчётный счёт УФК по Ленинградской области (Администрация МО Мгинское городское поселение), ИНН 4706023769, КПП 470601001, расчетный счет 40101810200000010022 Отделение Ленинградское г. Санкт-Петербург, БИК 044106001, ОКТМО 41625154,  КБК  002 111 050751 30000 120.</w:t>
      </w:r>
    </w:p>
    <w:p w:rsidR="00D17B80" w:rsidRDefault="00D17B80" w:rsidP="00D17B80">
      <w:pPr>
        <w:rPr>
          <w:sz w:val="26"/>
          <w:szCs w:val="26"/>
        </w:rPr>
      </w:pPr>
      <w:r>
        <w:rPr>
          <w:sz w:val="26"/>
          <w:szCs w:val="26"/>
        </w:rPr>
        <w:t>НДС перечисляется в УФК по Ленинградской области (</w:t>
      </w:r>
      <w:proofErr w:type="gramStart"/>
      <w:r>
        <w:rPr>
          <w:sz w:val="26"/>
          <w:szCs w:val="26"/>
        </w:rPr>
        <w:t>Межрайонная</w:t>
      </w:r>
      <w:proofErr w:type="gramEnd"/>
      <w:r>
        <w:rPr>
          <w:sz w:val="26"/>
          <w:szCs w:val="26"/>
        </w:rPr>
        <w:t xml:space="preserve"> ИФНС России № 2 по Ленинградской области)</w:t>
      </w:r>
      <w:r w:rsidRPr="00D17B80">
        <w:rPr>
          <w:sz w:val="26"/>
          <w:szCs w:val="26"/>
        </w:rPr>
        <w:t xml:space="preserve"> </w:t>
      </w:r>
      <w:r>
        <w:rPr>
          <w:sz w:val="26"/>
          <w:szCs w:val="26"/>
        </w:rPr>
        <w:t>ИНН 4706017860, КПП 470601001, БИК 0441</w:t>
      </w:r>
      <w:r w:rsidR="00F82DC2">
        <w:rPr>
          <w:sz w:val="26"/>
          <w:szCs w:val="26"/>
        </w:rPr>
        <w:t>06001, ОКТМО 41625154,  КБК  182 103 01000 01 1000 11</w:t>
      </w:r>
      <w:r>
        <w:rPr>
          <w:sz w:val="26"/>
          <w:szCs w:val="26"/>
        </w:rPr>
        <w:t>0.</w:t>
      </w:r>
    </w:p>
    <w:p w:rsidR="00D17B80" w:rsidRDefault="00D17B80" w:rsidP="00BF33DA">
      <w:pPr>
        <w:rPr>
          <w:sz w:val="26"/>
          <w:szCs w:val="26"/>
        </w:rPr>
      </w:pPr>
    </w:p>
    <w:p w:rsidR="00BF33DA" w:rsidRDefault="00BF33DA" w:rsidP="00BF33DA">
      <w:pPr>
        <w:ind w:firstLine="0"/>
        <w:rPr>
          <w:sz w:val="26"/>
          <w:szCs w:val="26"/>
        </w:rPr>
      </w:pPr>
      <w:r>
        <w:rPr>
          <w:sz w:val="26"/>
          <w:szCs w:val="26"/>
        </w:rPr>
        <w:lastRenderedPageBreak/>
        <w:t xml:space="preserve">           3.4. </w:t>
      </w:r>
      <w:proofErr w:type="gramStart"/>
      <w:r>
        <w:rPr>
          <w:sz w:val="26"/>
          <w:szCs w:val="26"/>
        </w:rPr>
        <w:t>Арендная плата за земельный участок, являющейся собственностью МО Мгинское городское поселение, перечисляется на расчётный счёт УФК по Ленинградской области (Администрация МО Мгинское городское поселение), ИНН 4706023769, КПП 470601001, расчетный счет 40101810200000010022 Отделение Ленинградское г. Санкт-Петербург, БИК 044106001, ОКТМО 41625154,  КБК  002 111 050251 30000 120.</w:t>
      </w:r>
      <w:proofErr w:type="gramEnd"/>
    </w:p>
    <w:p w:rsidR="0081148E" w:rsidRDefault="00BF33DA" w:rsidP="00BF33DA">
      <w:pPr>
        <w:ind w:firstLine="720"/>
        <w:rPr>
          <w:sz w:val="26"/>
          <w:szCs w:val="26"/>
        </w:rPr>
      </w:pPr>
      <w:r>
        <w:rPr>
          <w:sz w:val="26"/>
          <w:szCs w:val="26"/>
        </w:rPr>
        <w:t xml:space="preserve">3.5.  Арендная  плата  (за  Имущество  и   земельный  участок)  вносится    </w:t>
      </w:r>
      <w:r w:rsidR="0032010B">
        <w:rPr>
          <w:sz w:val="26"/>
          <w:szCs w:val="26"/>
        </w:rPr>
        <w:t xml:space="preserve">              </w:t>
      </w:r>
      <w:r>
        <w:rPr>
          <w:sz w:val="26"/>
          <w:szCs w:val="26"/>
        </w:rPr>
        <w:t>ежемесячно  до  20  числа  текущего  месяца.</w:t>
      </w:r>
      <w:r w:rsidR="0032010B">
        <w:rPr>
          <w:sz w:val="26"/>
          <w:szCs w:val="26"/>
        </w:rPr>
        <w:t xml:space="preserve">   </w:t>
      </w:r>
    </w:p>
    <w:p w:rsidR="0059737A" w:rsidRDefault="0059737A" w:rsidP="0059737A">
      <w:pPr>
        <w:ind w:firstLine="720"/>
        <w:rPr>
          <w:color w:val="auto"/>
          <w:sz w:val="24"/>
          <w:szCs w:val="20"/>
        </w:rPr>
      </w:pPr>
      <w:r>
        <w:rPr>
          <w:sz w:val="26"/>
          <w:szCs w:val="26"/>
        </w:rPr>
        <w:t>3.6. Арендатор ежемесячно передает Арендодателю копии платежных поручений, подтверждающих перечисление арендной платы</w:t>
      </w:r>
    </w:p>
    <w:p w:rsidR="0081148E" w:rsidRDefault="0081148E" w:rsidP="0081148E">
      <w:pPr>
        <w:ind w:firstLine="720"/>
        <w:rPr>
          <w:sz w:val="26"/>
          <w:szCs w:val="26"/>
        </w:rPr>
      </w:pPr>
      <w:r>
        <w:rPr>
          <w:sz w:val="26"/>
          <w:szCs w:val="26"/>
        </w:rPr>
        <w:t>3.7.</w:t>
      </w:r>
      <w:r w:rsidR="0059737A">
        <w:rPr>
          <w:sz w:val="26"/>
          <w:szCs w:val="26"/>
        </w:rPr>
        <w:t xml:space="preserve"> В порядке,</w:t>
      </w:r>
      <w:r>
        <w:rPr>
          <w:sz w:val="26"/>
          <w:szCs w:val="26"/>
        </w:rPr>
        <w:t xml:space="preserve"> установленном действующим законодательством, Арендодатель оставляет за собой право изменения в одностороннем порядке арендной платы, указанной в п. 3.1. и 3.2. Договора, но не чаще 1 раза в год, о чем ставит в известность</w:t>
      </w:r>
      <w:r w:rsidR="0059737A">
        <w:rPr>
          <w:sz w:val="26"/>
          <w:szCs w:val="26"/>
        </w:rPr>
        <w:t xml:space="preserve"> Арендатора</w:t>
      </w:r>
      <w:r>
        <w:rPr>
          <w:sz w:val="26"/>
          <w:szCs w:val="26"/>
        </w:rPr>
        <w:t xml:space="preserve"> не позднее,</w:t>
      </w:r>
      <w:r w:rsidR="0059737A">
        <w:rPr>
          <w:sz w:val="26"/>
          <w:szCs w:val="26"/>
        </w:rPr>
        <w:t xml:space="preserve"> чем</w:t>
      </w:r>
      <w:r>
        <w:rPr>
          <w:sz w:val="26"/>
          <w:szCs w:val="26"/>
        </w:rPr>
        <w:t xml:space="preserve"> за 1 месяц до применения новой цены. В случае неполучения в этот срок ответа, либо в случае</w:t>
      </w:r>
      <w:r w:rsidR="0059737A">
        <w:rPr>
          <w:sz w:val="26"/>
          <w:szCs w:val="26"/>
        </w:rPr>
        <w:t xml:space="preserve"> отказа оплаты</w:t>
      </w:r>
      <w:r>
        <w:rPr>
          <w:sz w:val="26"/>
          <w:szCs w:val="26"/>
        </w:rPr>
        <w:t xml:space="preserve"> Арендатором арендной платы  по новым расценкам, Арендодателю предоставляется право одностороннего расторжения Договора. Договор считается расторгнутым с даты, указанной Арендодателем в письменном уведомлении о расторжении. В этот же срок Арендатор обязан освободить арендуемое Имущество и земельный участок и передать их по акту Арендодателю.</w:t>
      </w:r>
    </w:p>
    <w:p w:rsidR="00BF33DA" w:rsidRDefault="00BF33DA" w:rsidP="00BF33DA">
      <w:pPr>
        <w:rPr>
          <w:color w:val="FF0000"/>
          <w:sz w:val="26"/>
          <w:szCs w:val="26"/>
        </w:rPr>
      </w:pPr>
      <w:r>
        <w:rPr>
          <w:color w:val="FF0000"/>
          <w:sz w:val="26"/>
          <w:szCs w:val="26"/>
        </w:rPr>
        <w:t>      </w:t>
      </w:r>
    </w:p>
    <w:p w:rsidR="00BF33DA" w:rsidRDefault="00BF33DA" w:rsidP="00BF33DA">
      <w:pPr>
        <w:jc w:val="center"/>
        <w:rPr>
          <w:b/>
          <w:color w:val="auto"/>
          <w:sz w:val="26"/>
          <w:szCs w:val="26"/>
        </w:rPr>
      </w:pPr>
      <w:r>
        <w:rPr>
          <w:b/>
          <w:bCs/>
          <w:sz w:val="26"/>
          <w:szCs w:val="26"/>
        </w:rPr>
        <w:t>4.  Ответственность Сторон</w:t>
      </w:r>
    </w:p>
    <w:p w:rsidR="00BF33DA" w:rsidRDefault="00BF33DA" w:rsidP="00BF33DA">
      <w:pPr>
        <w:rPr>
          <w:sz w:val="24"/>
          <w:szCs w:val="20"/>
        </w:rPr>
      </w:pPr>
      <w:r>
        <w:rPr>
          <w:sz w:val="26"/>
          <w:szCs w:val="26"/>
        </w:rPr>
        <w:t> </w:t>
      </w:r>
    </w:p>
    <w:p w:rsidR="00BF33DA" w:rsidRDefault="00BF33DA" w:rsidP="00BF33DA">
      <w:pPr>
        <w:ind w:firstLine="720"/>
      </w:pPr>
      <w:r>
        <w:rPr>
          <w:sz w:val="26"/>
          <w:szCs w:val="26"/>
        </w:rPr>
        <w:t>4.1.  Ответственность  Арендодателя:</w:t>
      </w:r>
    </w:p>
    <w:p w:rsidR="00BF33DA" w:rsidRDefault="00BF33DA" w:rsidP="00BF33DA">
      <w:pPr>
        <w:ind w:firstLine="720"/>
      </w:pPr>
      <w:r>
        <w:rPr>
          <w:sz w:val="26"/>
          <w:szCs w:val="26"/>
        </w:rPr>
        <w:t>4.1.1.  Арендодатель  не  несет  ответственность  за  сохранность  имущества  Арендатора,  находящегося  на земельном участке.</w:t>
      </w:r>
    </w:p>
    <w:p w:rsidR="00BF33DA" w:rsidRDefault="00BF33DA" w:rsidP="00BF33DA">
      <w:pPr>
        <w:ind w:firstLine="720"/>
      </w:pPr>
      <w:r>
        <w:rPr>
          <w:sz w:val="26"/>
          <w:szCs w:val="26"/>
        </w:rPr>
        <w:t>4.2.  Ответственность  Арендатора:</w:t>
      </w:r>
    </w:p>
    <w:p w:rsidR="00BF33DA" w:rsidRDefault="00BF33DA" w:rsidP="00BF33DA">
      <w:pPr>
        <w:ind w:firstLine="720"/>
        <w:rPr>
          <w:sz w:val="26"/>
          <w:szCs w:val="26"/>
        </w:rPr>
      </w:pPr>
      <w:r>
        <w:rPr>
          <w:sz w:val="26"/>
          <w:szCs w:val="26"/>
        </w:rPr>
        <w:t>4.2.1. В случае несвоевременной оплаты арендной платы Арендатор  уплачивает пени в размере 0,1% от суммы задолженности за каждый день просрочки.</w:t>
      </w:r>
    </w:p>
    <w:p w:rsidR="00BF33DA" w:rsidRDefault="00BF33DA" w:rsidP="00BF33DA">
      <w:pPr>
        <w:rPr>
          <w:sz w:val="26"/>
          <w:szCs w:val="26"/>
        </w:rPr>
      </w:pPr>
      <w:r>
        <w:rPr>
          <w:sz w:val="26"/>
          <w:szCs w:val="26"/>
        </w:rPr>
        <w:t>4.2.2. Уплата пени (неустойки), установленной настоящим Договором, не освобождает Стороны от выполнения возложенных на них обязательств по Договору или устранения нарушений.</w:t>
      </w:r>
    </w:p>
    <w:p w:rsidR="00BF33DA" w:rsidRDefault="00BF33DA" w:rsidP="00BF33DA">
      <w:pPr>
        <w:rPr>
          <w:color w:val="auto"/>
          <w:sz w:val="24"/>
          <w:szCs w:val="20"/>
        </w:rPr>
      </w:pPr>
      <w:r>
        <w:rPr>
          <w:sz w:val="20"/>
        </w:rPr>
        <w:t> </w:t>
      </w:r>
    </w:p>
    <w:p w:rsidR="00BF33DA" w:rsidRDefault="00BF33DA" w:rsidP="00BF33DA">
      <w:pPr>
        <w:jc w:val="center"/>
        <w:rPr>
          <w:b/>
          <w:sz w:val="26"/>
          <w:szCs w:val="26"/>
        </w:rPr>
      </w:pPr>
      <w:r>
        <w:rPr>
          <w:b/>
          <w:bCs/>
          <w:sz w:val="26"/>
          <w:szCs w:val="26"/>
        </w:rPr>
        <w:t>5. Изменение, расторжение, прекращение и продление Договора</w:t>
      </w:r>
    </w:p>
    <w:p w:rsidR="00BF33DA" w:rsidRDefault="00BF33DA" w:rsidP="00BF33DA">
      <w:pPr>
        <w:rPr>
          <w:sz w:val="24"/>
          <w:szCs w:val="20"/>
        </w:rPr>
      </w:pPr>
      <w:r>
        <w:rPr>
          <w:b/>
          <w:bCs/>
          <w:sz w:val="26"/>
          <w:szCs w:val="26"/>
        </w:rPr>
        <w:t> </w:t>
      </w:r>
    </w:p>
    <w:p w:rsidR="00BF33DA" w:rsidRDefault="00BF33DA" w:rsidP="00BF33DA">
      <w:pPr>
        <w:ind w:firstLine="720"/>
        <w:rPr>
          <w:sz w:val="26"/>
          <w:szCs w:val="26"/>
        </w:rPr>
      </w:pPr>
      <w:r>
        <w:rPr>
          <w:sz w:val="26"/>
          <w:szCs w:val="26"/>
        </w:rPr>
        <w:t>5.1.  Изменение  условий  Договора,  его  расторжение  и  прекращение  возможны  по  соглашению  сторон.  Вносимые  дополнения  и  изменения  рассматриваются  сторонами  в  месячный  срок,  и  оформляется  дополнительными  соглашениями.</w:t>
      </w:r>
    </w:p>
    <w:p w:rsidR="00BF33DA" w:rsidRDefault="00BF33DA" w:rsidP="00BF33DA">
      <w:pPr>
        <w:ind w:firstLine="720"/>
        <w:rPr>
          <w:sz w:val="26"/>
          <w:szCs w:val="26"/>
        </w:rPr>
      </w:pPr>
      <w:r>
        <w:rPr>
          <w:sz w:val="26"/>
          <w:szCs w:val="26"/>
        </w:rPr>
        <w:t xml:space="preserve">5.2.  Договор </w:t>
      </w:r>
      <w:proofErr w:type="gramStart"/>
      <w:r>
        <w:rPr>
          <w:sz w:val="26"/>
          <w:szCs w:val="26"/>
        </w:rPr>
        <w:t>аренды</w:t>
      </w:r>
      <w:proofErr w:type="gramEnd"/>
      <w:r>
        <w:rPr>
          <w:sz w:val="26"/>
          <w:szCs w:val="26"/>
        </w:rPr>
        <w:t xml:space="preserve"> может быть расторгнут досрочно, по решению суда в случаях, предусмотренных гражданским законодательством, в том числе в случае существенного нарушения Арендатором условий Договора.</w:t>
      </w:r>
    </w:p>
    <w:p w:rsidR="00BF33DA" w:rsidRDefault="00BF33DA" w:rsidP="00BF33DA">
      <w:pPr>
        <w:ind w:firstLine="720"/>
        <w:rPr>
          <w:sz w:val="26"/>
          <w:szCs w:val="26"/>
        </w:rPr>
      </w:pPr>
      <w:r>
        <w:rPr>
          <w:sz w:val="26"/>
          <w:szCs w:val="26"/>
        </w:rPr>
        <w:t>5.3. Существенными нарушениями Арендатором условий Договора являются:</w:t>
      </w:r>
    </w:p>
    <w:p w:rsidR="00BF33DA" w:rsidRDefault="00BF33DA" w:rsidP="00BF33DA">
      <w:pPr>
        <w:ind w:firstLine="720"/>
        <w:rPr>
          <w:sz w:val="26"/>
          <w:szCs w:val="26"/>
        </w:rPr>
      </w:pPr>
      <w:r>
        <w:rPr>
          <w:sz w:val="26"/>
          <w:szCs w:val="26"/>
        </w:rPr>
        <w:t>5.3.1. Прекращение теплоснабжения на сроки, превышающие установленные Договором, в объеме, превышающем установленный Договором объем, по причинам, зависящим от Арендатора;</w:t>
      </w:r>
    </w:p>
    <w:p w:rsidR="00BF33DA" w:rsidRDefault="00BF33DA" w:rsidP="00BF33DA">
      <w:pPr>
        <w:ind w:firstLine="720"/>
        <w:rPr>
          <w:color w:val="auto"/>
          <w:sz w:val="24"/>
          <w:szCs w:val="20"/>
        </w:rPr>
      </w:pPr>
      <w:r>
        <w:rPr>
          <w:sz w:val="26"/>
          <w:szCs w:val="26"/>
        </w:rPr>
        <w:lastRenderedPageBreak/>
        <w:t>5.3.2. Запрещение, воспрепятствование представителям Арендодателя осуществлять в соответствии с установленными Договором  условиями осмотр Имущества.</w:t>
      </w:r>
    </w:p>
    <w:p w:rsidR="00BF33DA" w:rsidRDefault="00BF33DA" w:rsidP="00BF33DA">
      <w:pPr>
        <w:ind w:firstLine="720"/>
      </w:pPr>
      <w:r>
        <w:rPr>
          <w:sz w:val="26"/>
          <w:szCs w:val="26"/>
        </w:rPr>
        <w:t>5.4. Арендодатель вправе в одностороннем (внесудебном) порядке отказаться от исполнения Договора в случае:</w:t>
      </w:r>
    </w:p>
    <w:p w:rsidR="00BF33DA" w:rsidRDefault="00BF33DA" w:rsidP="00BF33DA">
      <w:pPr>
        <w:ind w:firstLine="720"/>
      </w:pPr>
      <w:r>
        <w:rPr>
          <w:sz w:val="26"/>
          <w:szCs w:val="26"/>
        </w:rPr>
        <w:t xml:space="preserve">5.4.1. Ликвидации Объекта по градостроительным соображениям, что влечет расторжение Договора. </w:t>
      </w:r>
    </w:p>
    <w:p w:rsidR="00BF33DA" w:rsidRDefault="00BF33DA" w:rsidP="00BF33DA">
      <w:pPr>
        <w:ind w:firstLine="720"/>
        <w:rPr>
          <w:sz w:val="26"/>
          <w:szCs w:val="26"/>
        </w:rPr>
      </w:pPr>
      <w:r>
        <w:rPr>
          <w:sz w:val="26"/>
          <w:szCs w:val="26"/>
        </w:rPr>
        <w:t>5.4.2. Отказа Арендатора от оплаты арендной платы по новым расценкам.</w:t>
      </w:r>
    </w:p>
    <w:p w:rsidR="00BF33DA" w:rsidRDefault="00BF33DA" w:rsidP="00BF33DA">
      <w:pPr>
        <w:ind w:firstLine="720"/>
        <w:rPr>
          <w:color w:val="auto"/>
          <w:sz w:val="24"/>
          <w:szCs w:val="20"/>
        </w:rPr>
      </w:pPr>
      <w:r>
        <w:rPr>
          <w:sz w:val="26"/>
          <w:szCs w:val="26"/>
        </w:rPr>
        <w:t xml:space="preserve">5.5. Договор считается расторгнутым по истечении тридцати календарных дней </w:t>
      </w:r>
      <w:proofErr w:type="gramStart"/>
      <w:r>
        <w:rPr>
          <w:sz w:val="26"/>
          <w:szCs w:val="26"/>
        </w:rPr>
        <w:t>с даты</w:t>
      </w:r>
      <w:proofErr w:type="gramEnd"/>
      <w:r>
        <w:rPr>
          <w:sz w:val="26"/>
          <w:szCs w:val="26"/>
        </w:rPr>
        <w:t xml:space="preserve"> надлежащего уведомления Арендатора,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Расторжение Договора не освобождает Арендатора от исполнения обязательств, возникших до его расторжения.</w:t>
      </w:r>
    </w:p>
    <w:p w:rsidR="00BF33DA" w:rsidRDefault="00BF33DA" w:rsidP="00BF33DA">
      <w:pPr>
        <w:ind w:firstLine="720"/>
      </w:pPr>
      <w:r>
        <w:rPr>
          <w:sz w:val="26"/>
          <w:szCs w:val="26"/>
        </w:rPr>
        <w:t xml:space="preserve">5.6. Досрочное расторжение Договора не освобождает Арендатора от погашения задолженности по арендной плате и пени, предусмотренные настоящим Договором и выплате неустойки. </w:t>
      </w:r>
    </w:p>
    <w:p w:rsidR="00BF33DA" w:rsidRDefault="00BF33DA" w:rsidP="00BF33DA">
      <w:pPr>
        <w:ind w:firstLine="720"/>
      </w:pPr>
      <w:r>
        <w:rPr>
          <w:sz w:val="26"/>
          <w:szCs w:val="26"/>
        </w:rPr>
        <w:t>5.7. При невыполнении Арендатором требований об освобождении Объекта и земельного участка в указанные настоящим Договором сроки он уплачивает штраф в размере 50% от месячного размера арендной платы.</w:t>
      </w:r>
    </w:p>
    <w:p w:rsidR="00BF33DA" w:rsidRDefault="00BF33DA" w:rsidP="00BF33DA">
      <w:pPr>
        <w:ind w:firstLine="720"/>
        <w:rPr>
          <w:sz w:val="26"/>
          <w:szCs w:val="26"/>
        </w:rPr>
      </w:pPr>
      <w:r>
        <w:rPr>
          <w:sz w:val="26"/>
          <w:szCs w:val="26"/>
        </w:rPr>
        <w:t>5.8. В случаях стихийных бедствий, аварий, эпидемий и при иных обстоятельствах, носящих чрезвычайный характер, Имущество  по решению  совета депутатов может быть изъято у Арендатора в     порядке и на условиях, установленных муниципальными правовыми актами с возвратом ему внесенной арендной платы за неиспользованный срок аренды. </w:t>
      </w:r>
    </w:p>
    <w:p w:rsidR="00BF33DA" w:rsidRDefault="00BF33DA" w:rsidP="00BF33DA">
      <w:pPr>
        <w:ind w:firstLine="720"/>
        <w:rPr>
          <w:sz w:val="26"/>
          <w:szCs w:val="26"/>
        </w:rPr>
      </w:pPr>
      <w:r>
        <w:rPr>
          <w:sz w:val="26"/>
          <w:szCs w:val="26"/>
        </w:rPr>
        <w:t>5.9. Во всем остальном, не предусмотренном Договором, Стороны будут руководствоваться действующим законодательством Российской Федерации.</w:t>
      </w:r>
    </w:p>
    <w:p w:rsidR="00BF33DA" w:rsidRDefault="00BF33DA" w:rsidP="00BF33DA">
      <w:pPr>
        <w:rPr>
          <w:sz w:val="26"/>
          <w:szCs w:val="26"/>
        </w:rPr>
      </w:pPr>
    </w:p>
    <w:p w:rsidR="00BF33DA" w:rsidRDefault="00BF33DA" w:rsidP="00BF33DA">
      <w:pPr>
        <w:jc w:val="center"/>
        <w:rPr>
          <w:b/>
          <w:bCs/>
          <w:sz w:val="26"/>
          <w:szCs w:val="26"/>
        </w:rPr>
      </w:pPr>
      <w:r>
        <w:rPr>
          <w:b/>
          <w:bCs/>
          <w:sz w:val="26"/>
          <w:szCs w:val="26"/>
        </w:rPr>
        <w:t>6. Прочие условия</w:t>
      </w:r>
    </w:p>
    <w:p w:rsidR="00BF33DA" w:rsidRDefault="00BF33DA" w:rsidP="00BF33DA">
      <w:pPr>
        <w:jc w:val="center"/>
        <w:rPr>
          <w:color w:val="auto"/>
          <w:sz w:val="24"/>
          <w:szCs w:val="20"/>
        </w:rPr>
      </w:pPr>
    </w:p>
    <w:p w:rsidR="009F65AC" w:rsidRDefault="009F65AC" w:rsidP="009F65AC">
      <w:pPr>
        <w:ind w:firstLine="720"/>
        <w:rPr>
          <w:sz w:val="26"/>
          <w:szCs w:val="26"/>
        </w:rPr>
      </w:pPr>
      <w:r>
        <w:rPr>
          <w:sz w:val="26"/>
          <w:szCs w:val="26"/>
        </w:rPr>
        <w:t>6.1.Все  спорные  вопросы,  возникающие  между  Сторонами,  рассматриваются   путем переговоров сторон, а в случае не достижения согласия,  в Арбитражном  суде Санкт-Петербурга и Ленинградской области.</w:t>
      </w:r>
    </w:p>
    <w:p w:rsidR="00BF33DA" w:rsidRDefault="00B55FDB" w:rsidP="00B55FDB">
      <w:pPr>
        <w:ind w:firstLine="0"/>
        <w:rPr>
          <w:color w:val="auto"/>
          <w:sz w:val="24"/>
          <w:szCs w:val="20"/>
        </w:rPr>
      </w:pPr>
      <w:r>
        <w:rPr>
          <w:sz w:val="26"/>
          <w:szCs w:val="26"/>
        </w:rPr>
        <w:t xml:space="preserve">         </w:t>
      </w:r>
      <w:r w:rsidR="009F65AC">
        <w:rPr>
          <w:sz w:val="26"/>
          <w:szCs w:val="26"/>
        </w:rPr>
        <w:t xml:space="preserve">  </w:t>
      </w:r>
      <w:r w:rsidR="00BF33DA">
        <w:rPr>
          <w:sz w:val="26"/>
          <w:szCs w:val="26"/>
        </w:rPr>
        <w:t xml:space="preserve">6.2.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направляется заказным письмом с уведомлением о вручении либо курьерской доставкой. В случае курьерской доставки, факт получения претензии должен подтверждаться распиской Стороны в её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 Претензия считается доставленной, если она поступила адресату, но по обстоятельствам, зависящим от него, не была вручена или адресат не ознакомился с ней, а также, если она доставлена по адресу, указанному в ЕГРЮЛ или названному самим адресатом, даже если последний не находится по такому адресу. К претензии должны прилагаться документы, обосновывающие предъявленные заинтересованной Стороной требования (в случае их отсутствия у другой Стороны). Сторона, которой направлена претензия, обязана рассмотреть её и о результатах </w:t>
      </w:r>
      <w:r w:rsidR="00BF33DA">
        <w:rPr>
          <w:sz w:val="26"/>
          <w:szCs w:val="26"/>
        </w:rPr>
        <w:lastRenderedPageBreak/>
        <w:t>уведомить в письменной форме заинтересованную Сторону в течени</w:t>
      </w:r>
      <w:proofErr w:type="gramStart"/>
      <w:r w:rsidR="00BF33DA">
        <w:rPr>
          <w:sz w:val="26"/>
          <w:szCs w:val="26"/>
        </w:rPr>
        <w:t>и</w:t>
      </w:r>
      <w:proofErr w:type="gramEnd"/>
      <w:r w:rsidR="00BF33DA">
        <w:rPr>
          <w:sz w:val="26"/>
          <w:szCs w:val="26"/>
        </w:rPr>
        <w:t xml:space="preserve"> десяти рабочих дней со дня получения претензии. При не урегулировании разногласий в претензионном порядке, а также при неполучении ответа на претензию в указанный срок спор передается в арбитражный суд.</w:t>
      </w:r>
    </w:p>
    <w:p w:rsidR="00BF33DA" w:rsidRDefault="00BF33DA" w:rsidP="00BF33DA">
      <w:pPr>
        <w:ind w:firstLine="720"/>
      </w:pPr>
      <w:r>
        <w:rPr>
          <w:sz w:val="26"/>
          <w:szCs w:val="26"/>
        </w:rPr>
        <w:t>6.3. В случае</w:t>
      </w:r>
      <w:proofErr w:type="gramStart"/>
      <w:r>
        <w:rPr>
          <w:sz w:val="26"/>
          <w:szCs w:val="26"/>
        </w:rPr>
        <w:t>,</w:t>
      </w:r>
      <w:proofErr w:type="gramEnd"/>
      <w:r>
        <w:rPr>
          <w:sz w:val="26"/>
          <w:szCs w:val="26"/>
        </w:rPr>
        <w:t xml:space="preserve"> если расходы Арендатора, подлежащие возмещению в соответствии с нормативными правовыми актами Российской Федерации в сфере теплоснабжения, не будут ему возмещены на день окончания срока действия настоящего Договора, Арендатор вправе в течение двух лет со дня окончания действия настоящего Договора обратиться в арбитражный суд Санкт-Петербурга и Ленинградской области с соответствующим заявлением.</w:t>
      </w:r>
    </w:p>
    <w:p w:rsidR="00BF33DA" w:rsidRDefault="00BF33DA" w:rsidP="00BF33DA">
      <w:pPr>
        <w:ind w:firstLine="720"/>
        <w:rPr>
          <w:sz w:val="26"/>
          <w:szCs w:val="26"/>
        </w:rPr>
      </w:pPr>
      <w:r>
        <w:rPr>
          <w:sz w:val="26"/>
          <w:szCs w:val="26"/>
        </w:rPr>
        <w:t>6.4.  Арендатор  обязуется  содержать  в  порядке   арендуемое Имущество   и  прилегающую  территорию.</w:t>
      </w:r>
    </w:p>
    <w:p w:rsidR="00BF33DA" w:rsidRDefault="00BF33DA" w:rsidP="00BF33DA">
      <w:pPr>
        <w:ind w:firstLine="720"/>
        <w:rPr>
          <w:color w:val="auto"/>
          <w:sz w:val="24"/>
          <w:szCs w:val="20"/>
        </w:rPr>
      </w:pPr>
      <w:r>
        <w:rPr>
          <w:sz w:val="26"/>
          <w:szCs w:val="26"/>
        </w:rPr>
        <w:t>6.5. В случае принятия решения о приватизации арендуемого Имущества, настоящий Договор считается расторгнутым в одностороннем порядке по     истечении одного месяца со дня уведомления Арендатора Арендодателем о принятом решении.</w:t>
      </w:r>
    </w:p>
    <w:p w:rsidR="00BF33DA" w:rsidRDefault="00BF33DA" w:rsidP="00BF33DA">
      <w:pPr>
        <w:ind w:firstLine="720"/>
      </w:pPr>
      <w:r>
        <w:rPr>
          <w:sz w:val="26"/>
          <w:szCs w:val="26"/>
        </w:rPr>
        <w:t>6.6. Неотделимые улучшения Объектов производятся Арендатором только с разрешения Арендодателя. Стоимость таких улучшений Арендатору не возмещается.</w:t>
      </w:r>
    </w:p>
    <w:p w:rsidR="00BF33DA" w:rsidRDefault="00BF33DA" w:rsidP="00BF33DA">
      <w:pPr>
        <w:ind w:firstLine="720"/>
      </w:pPr>
      <w:r>
        <w:rPr>
          <w:sz w:val="26"/>
          <w:szCs w:val="26"/>
        </w:rPr>
        <w:t xml:space="preserve">6.7.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  </w:t>
      </w:r>
    </w:p>
    <w:p w:rsidR="00BF33DA" w:rsidRDefault="00BF33DA" w:rsidP="00BF33DA">
      <w:pPr>
        <w:ind w:firstLine="720"/>
        <w:rPr>
          <w:sz w:val="26"/>
          <w:szCs w:val="26"/>
        </w:rPr>
      </w:pPr>
      <w:r>
        <w:rPr>
          <w:sz w:val="26"/>
          <w:szCs w:val="26"/>
        </w:rPr>
        <w:t xml:space="preserve">6.8.  Настоящий  Договор  составлен  в  двух  экземплярах,  каждый из которых имеет  одинаковую  юридическую  силу: 1-й экземпляр остается у Арендодателя, 2-й экземпляр передается Арендатору. </w:t>
      </w:r>
    </w:p>
    <w:p w:rsidR="00BF33DA" w:rsidRDefault="00BF33DA" w:rsidP="00BF33DA">
      <w:pPr>
        <w:ind w:firstLine="720"/>
        <w:rPr>
          <w:sz w:val="26"/>
          <w:szCs w:val="26"/>
        </w:rPr>
      </w:pPr>
    </w:p>
    <w:p w:rsidR="00BF33DA" w:rsidRDefault="00BF33DA" w:rsidP="00BF33DA">
      <w:pPr>
        <w:pStyle w:val="ConsPlusNormal"/>
        <w:ind w:firstLine="0"/>
        <w:jc w:val="center"/>
        <w:rPr>
          <w:rFonts w:ascii="Times New Roman" w:hAnsi="Times New Roman" w:cs="Times New Roman"/>
          <w:sz w:val="26"/>
          <w:szCs w:val="26"/>
        </w:rPr>
      </w:pPr>
      <w:r>
        <w:rPr>
          <w:rFonts w:ascii="Times New Roman" w:hAnsi="Times New Roman" w:cs="Times New Roman"/>
          <w:b/>
          <w:sz w:val="26"/>
          <w:szCs w:val="26"/>
        </w:rPr>
        <w:t>7. Приложения к Договору</w:t>
      </w:r>
      <w:r>
        <w:rPr>
          <w:rFonts w:ascii="Times New Roman" w:hAnsi="Times New Roman" w:cs="Times New Roman"/>
          <w:sz w:val="26"/>
          <w:szCs w:val="26"/>
        </w:rPr>
        <w:t xml:space="preserve"> </w:t>
      </w:r>
    </w:p>
    <w:p w:rsidR="00BF33DA" w:rsidRDefault="00BF33DA" w:rsidP="00BF33DA">
      <w:pPr>
        <w:pStyle w:val="ConsPlusNormal"/>
        <w:ind w:firstLine="0"/>
        <w:jc w:val="center"/>
        <w:rPr>
          <w:rFonts w:ascii="Times New Roman" w:hAnsi="Times New Roman" w:cs="Times New Roman"/>
          <w:sz w:val="26"/>
          <w:szCs w:val="26"/>
        </w:rPr>
      </w:pPr>
    </w:p>
    <w:p w:rsidR="00BF33DA" w:rsidRDefault="00BF33DA" w:rsidP="00BF33DA">
      <w:pPr>
        <w:rPr>
          <w:sz w:val="26"/>
          <w:szCs w:val="26"/>
        </w:rPr>
      </w:pPr>
      <w:r>
        <w:rPr>
          <w:sz w:val="26"/>
          <w:szCs w:val="26"/>
        </w:rPr>
        <w:t xml:space="preserve">  1. Расчет суммы годовой арендной платы за  земельный участок.</w:t>
      </w:r>
    </w:p>
    <w:p w:rsidR="00BF33DA" w:rsidRDefault="00BF33DA" w:rsidP="0032010B">
      <w:pPr>
        <w:rPr>
          <w:sz w:val="24"/>
          <w:szCs w:val="20"/>
        </w:rPr>
      </w:pPr>
      <w:r>
        <w:rPr>
          <w:sz w:val="26"/>
          <w:szCs w:val="26"/>
        </w:rPr>
        <w:t xml:space="preserve">  2. Долгосрочные параметры государственного регулирования цен (тарифов) в сфере теплоснабжения.</w:t>
      </w:r>
    </w:p>
    <w:p w:rsidR="00BF33DA" w:rsidRDefault="00BF33DA" w:rsidP="00BF33DA">
      <w:pPr>
        <w:jc w:val="center"/>
        <w:rPr>
          <w:b/>
          <w:bCs/>
          <w:sz w:val="26"/>
          <w:szCs w:val="26"/>
        </w:rPr>
      </w:pPr>
      <w:r>
        <w:rPr>
          <w:b/>
          <w:bCs/>
          <w:sz w:val="26"/>
          <w:szCs w:val="26"/>
        </w:rPr>
        <w:t>ПОДПИСИ  СТОРОН</w:t>
      </w:r>
    </w:p>
    <w:tbl>
      <w:tblPr>
        <w:tblW w:w="0" w:type="auto"/>
        <w:tblInd w:w="-176" w:type="dxa"/>
        <w:tblLook w:val="01E0"/>
      </w:tblPr>
      <w:tblGrid>
        <w:gridCol w:w="5088"/>
        <w:gridCol w:w="236"/>
        <w:gridCol w:w="4458"/>
      </w:tblGrid>
      <w:tr w:rsidR="00BF33DA" w:rsidTr="00BF33DA">
        <w:tc>
          <w:tcPr>
            <w:tcW w:w="5088" w:type="dxa"/>
          </w:tcPr>
          <w:p w:rsidR="00BF33DA" w:rsidRDefault="00BF33DA">
            <w:pPr>
              <w:overflowPunct w:val="0"/>
              <w:autoSpaceDE w:val="0"/>
              <w:autoSpaceDN w:val="0"/>
              <w:adjustRightInd w:val="0"/>
              <w:ind w:firstLine="709"/>
              <w:rPr>
                <w:sz w:val="26"/>
                <w:szCs w:val="26"/>
              </w:rPr>
            </w:pPr>
          </w:p>
        </w:tc>
        <w:tc>
          <w:tcPr>
            <w:tcW w:w="236" w:type="dxa"/>
          </w:tcPr>
          <w:p w:rsidR="00BF33DA" w:rsidRDefault="00BF33DA">
            <w:pPr>
              <w:overflowPunct w:val="0"/>
              <w:autoSpaceDE w:val="0"/>
              <w:autoSpaceDN w:val="0"/>
              <w:adjustRightInd w:val="0"/>
              <w:ind w:firstLine="709"/>
              <w:jc w:val="center"/>
              <w:rPr>
                <w:sz w:val="26"/>
                <w:szCs w:val="26"/>
              </w:rPr>
            </w:pPr>
          </w:p>
        </w:tc>
        <w:tc>
          <w:tcPr>
            <w:tcW w:w="4458" w:type="dxa"/>
          </w:tcPr>
          <w:p w:rsidR="00BF33DA" w:rsidRDefault="00BF33DA">
            <w:pPr>
              <w:overflowPunct w:val="0"/>
              <w:autoSpaceDE w:val="0"/>
              <w:autoSpaceDN w:val="0"/>
              <w:adjustRightInd w:val="0"/>
              <w:ind w:firstLine="0"/>
              <w:rPr>
                <w:szCs w:val="28"/>
              </w:rPr>
            </w:pPr>
          </w:p>
        </w:tc>
      </w:tr>
    </w:tbl>
    <w:p w:rsidR="00712241" w:rsidRDefault="005B0D17" w:rsidP="00712241">
      <w:pPr>
        <w:spacing w:after="0"/>
        <w:ind w:left="0" w:right="1" w:firstLine="0"/>
        <w:rPr>
          <w:sz w:val="22"/>
        </w:rPr>
      </w:pPr>
      <w:r>
        <w:t xml:space="preserve">от  «Арендодателя»                                               </w:t>
      </w:r>
      <w:r w:rsidR="00712241">
        <w:t xml:space="preserve">                     </w:t>
      </w:r>
      <w:r w:rsidR="001E0BF4">
        <w:t xml:space="preserve">   </w:t>
      </w:r>
      <w:r>
        <w:t xml:space="preserve">  от «Арендатора»</w:t>
      </w:r>
      <w:r>
        <w:rPr>
          <w:sz w:val="22"/>
        </w:rPr>
        <w:t xml:space="preserve"> </w:t>
      </w:r>
    </w:p>
    <w:p w:rsidR="00712241" w:rsidRDefault="00712241" w:rsidP="00712241">
      <w:pPr>
        <w:spacing w:after="0"/>
        <w:ind w:left="0" w:right="1" w:firstLine="0"/>
        <w:rPr>
          <w:sz w:val="18"/>
        </w:rPr>
      </w:pPr>
      <w:r>
        <w:rPr>
          <w:sz w:val="22"/>
        </w:rPr>
        <w:t xml:space="preserve"> </w:t>
      </w:r>
      <w:r w:rsidR="005B0D17">
        <w:rPr>
          <w:sz w:val="22"/>
        </w:rPr>
        <w:t>_________________</w:t>
      </w:r>
      <w:r>
        <w:rPr>
          <w:sz w:val="22"/>
        </w:rPr>
        <w:t>_____</w:t>
      </w:r>
      <w:r w:rsidR="005B0D17">
        <w:rPr>
          <w:sz w:val="22"/>
        </w:rPr>
        <w:t xml:space="preserve">                                        </w:t>
      </w:r>
      <w:r>
        <w:rPr>
          <w:sz w:val="22"/>
        </w:rPr>
        <w:t xml:space="preserve">   __________________________</w:t>
      </w:r>
      <w:r>
        <w:rPr>
          <w:sz w:val="22"/>
        </w:rPr>
        <w:br/>
      </w:r>
      <w:r w:rsidR="001E0BF4">
        <w:rPr>
          <w:sz w:val="22"/>
        </w:rPr>
        <w:t xml:space="preserve">     </w:t>
      </w:r>
      <w:r w:rsidR="005B0D17">
        <w:rPr>
          <w:sz w:val="22"/>
        </w:rPr>
        <w:t xml:space="preserve"> </w:t>
      </w:r>
      <w:r w:rsidR="005B0D17">
        <w:rPr>
          <w:sz w:val="18"/>
        </w:rPr>
        <w:t xml:space="preserve">(подпись руководителя)                                                                                       </w:t>
      </w:r>
      <w:r w:rsidR="001E0BF4">
        <w:rPr>
          <w:sz w:val="18"/>
        </w:rPr>
        <w:t xml:space="preserve">                                        </w:t>
      </w:r>
      <w:r w:rsidR="005B0D17">
        <w:rPr>
          <w:sz w:val="18"/>
        </w:rPr>
        <w:t xml:space="preserve"> (подпись руководителя) </w:t>
      </w:r>
    </w:p>
    <w:p w:rsidR="00AC76C0" w:rsidRDefault="005B0D17" w:rsidP="00712241">
      <w:pPr>
        <w:spacing w:after="0"/>
        <w:ind w:left="0" w:right="1" w:firstLine="0"/>
      </w:pPr>
      <w:r>
        <w:rPr>
          <w:sz w:val="18"/>
        </w:rPr>
        <w:t xml:space="preserve">                          М.П.                                                                                                                       </w:t>
      </w:r>
      <w:r w:rsidR="001E0BF4">
        <w:rPr>
          <w:sz w:val="18"/>
        </w:rPr>
        <w:t xml:space="preserve">                                </w:t>
      </w:r>
      <w:r>
        <w:rPr>
          <w:sz w:val="18"/>
        </w:rPr>
        <w:t xml:space="preserve">  М.П.     </w:t>
      </w:r>
    </w:p>
    <w:p w:rsidR="00234A55" w:rsidRDefault="005B0D17">
      <w:pPr>
        <w:spacing w:after="12"/>
        <w:ind w:left="908" w:right="708" w:hanging="10"/>
        <w:jc w:val="center"/>
      </w:pPr>
      <w:r>
        <w:t xml:space="preserve">         </w:t>
      </w:r>
    </w:p>
    <w:p w:rsidR="002733F3" w:rsidRDefault="002733F3">
      <w:pPr>
        <w:spacing w:after="12"/>
        <w:ind w:left="908" w:right="708" w:hanging="10"/>
        <w:jc w:val="center"/>
      </w:pPr>
    </w:p>
    <w:p w:rsidR="002733F3" w:rsidRDefault="002733F3">
      <w:pPr>
        <w:spacing w:after="12"/>
        <w:ind w:left="908" w:right="708" w:hanging="10"/>
        <w:jc w:val="center"/>
      </w:pPr>
    </w:p>
    <w:p w:rsidR="002733F3" w:rsidRDefault="002733F3">
      <w:pPr>
        <w:spacing w:after="12"/>
        <w:ind w:left="908" w:right="708" w:hanging="10"/>
        <w:jc w:val="center"/>
      </w:pPr>
    </w:p>
    <w:p w:rsidR="002733F3" w:rsidRDefault="002733F3">
      <w:pPr>
        <w:spacing w:after="12"/>
        <w:ind w:left="908" w:right="708" w:hanging="10"/>
        <w:jc w:val="center"/>
      </w:pPr>
    </w:p>
    <w:p w:rsidR="002733F3" w:rsidRDefault="002733F3">
      <w:pPr>
        <w:spacing w:after="12"/>
        <w:ind w:left="908" w:right="708" w:hanging="10"/>
        <w:jc w:val="center"/>
      </w:pPr>
    </w:p>
    <w:p w:rsidR="002733F3" w:rsidRDefault="002733F3">
      <w:pPr>
        <w:spacing w:after="12"/>
        <w:ind w:left="908" w:right="708" w:hanging="10"/>
        <w:jc w:val="center"/>
      </w:pPr>
    </w:p>
    <w:p w:rsidR="002733F3" w:rsidRDefault="002733F3">
      <w:pPr>
        <w:spacing w:after="12"/>
        <w:ind w:left="908" w:right="708" w:hanging="10"/>
        <w:jc w:val="center"/>
      </w:pPr>
    </w:p>
    <w:p w:rsidR="002733F3" w:rsidRDefault="002733F3">
      <w:pPr>
        <w:spacing w:after="12"/>
        <w:ind w:left="908" w:right="708" w:hanging="10"/>
        <w:jc w:val="center"/>
      </w:pPr>
    </w:p>
    <w:p w:rsidR="002733F3" w:rsidRDefault="002733F3">
      <w:pPr>
        <w:spacing w:after="12"/>
        <w:ind w:left="908" w:right="708" w:hanging="10"/>
        <w:jc w:val="center"/>
      </w:pPr>
    </w:p>
    <w:p w:rsidR="00234A55" w:rsidRDefault="00234A55">
      <w:pPr>
        <w:spacing w:after="12"/>
        <w:ind w:left="908" w:right="708" w:hanging="10"/>
        <w:jc w:val="center"/>
      </w:pPr>
    </w:p>
    <w:p w:rsidR="00234A55" w:rsidRDefault="00234A55" w:rsidP="00234A55">
      <w:pPr>
        <w:ind w:left="1494" w:right="1" w:firstLine="0"/>
      </w:pPr>
      <w:r>
        <w:lastRenderedPageBreak/>
        <w:t xml:space="preserve">                                                        </w:t>
      </w:r>
      <w:r w:rsidR="00BF33DA">
        <w:t xml:space="preserve">                  Приложение № 1</w:t>
      </w:r>
    </w:p>
    <w:p w:rsidR="00234A55" w:rsidRDefault="00234A55" w:rsidP="00234A55">
      <w:pPr>
        <w:spacing w:after="644" w:line="238" w:lineRule="auto"/>
        <w:ind w:left="4969" w:hanging="10"/>
        <w:jc w:val="left"/>
      </w:pPr>
      <w:r>
        <w:t>к договору  аренды имущества от                       __.__.202__ № __</w:t>
      </w:r>
    </w:p>
    <w:p w:rsidR="00FA300E" w:rsidRDefault="005B0D17">
      <w:pPr>
        <w:spacing w:after="12"/>
        <w:ind w:left="908" w:right="708" w:hanging="10"/>
        <w:jc w:val="center"/>
      </w:pPr>
      <w:r>
        <w:t xml:space="preserve">                                  </w:t>
      </w:r>
    </w:p>
    <w:p w:rsidR="00FA300E" w:rsidRDefault="00FA300E">
      <w:pPr>
        <w:ind w:left="1494" w:right="1" w:firstLine="0"/>
      </w:pPr>
    </w:p>
    <w:tbl>
      <w:tblPr>
        <w:tblW w:w="9654" w:type="dxa"/>
        <w:tblInd w:w="93" w:type="dxa"/>
        <w:tblLook w:val="04A0"/>
      </w:tblPr>
      <w:tblGrid>
        <w:gridCol w:w="1008"/>
        <w:gridCol w:w="6520"/>
        <w:gridCol w:w="2126"/>
      </w:tblGrid>
      <w:tr w:rsidR="00234A55" w:rsidTr="00234A55">
        <w:trPr>
          <w:trHeight w:val="525"/>
        </w:trPr>
        <w:tc>
          <w:tcPr>
            <w:tcW w:w="1008" w:type="dxa"/>
            <w:tcBorders>
              <w:top w:val="single" w:sz="4" w:space="0" w:color="auto"/>
              <w:left w:val="single" w:sz="4" w:space="0" w:color="auto"/>
              <w:bottom w:val="single" w:sz="4" w:space="0" w:color="auto"/>
              <w:right w:val="single" w:sz="4" w:space="0" w:color="auto"/>
            </w:tcBorders>
            <w:hideMark/>
          </w:tcPr>
          <w:p w:rsidR="00234A55" w:rsidRDefault="00234A55">
            <w:pPr>
              <w:overflowPunct w:val="0"/>
              <w:autoSpaceDE w:val="0"/>
              <w:autoSpaceDN w:val="0"/>
              <w:adjustRightInd w:val="0"/>
              <w:ind w:firstLine="0"/>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6520" w:type="dxa"/>
            <w:tcBorders>
              <w:top w:val="single" w:sz="4" w:space="0" w:color="auto"/>
              <w:left w:val="nil"/>
              <w:bottom w:val="single" w:sz="4" w:space="0" w:color="auto"/>
              <w:right w:val="single" w:sz="4" w:space="0" w:color="auto"/>
            </w:tcBorders>
            <w:hideMark/>
          </w:tcPr>
          <w:p w:rsidR="00234A55" w:rsidRDefault="00234A55">
            <w:pPr>
              <w:overflowPunct w:val="0"/>
              <w:autoSpaceDE w:val="0"/>
              <w:autoSpaceDN w:val="0"/>
              <w:adjustRightInd w:val="0"/>
              <w:ind w:left="-1242" w:firstLine="709"/>
              <w:jc w:val="right"/>
              <w:rPr>
                <w:sz w:val="26"/>
                <w:szCs w:val="26"/>
              </w:rPr>
            </w:pPr>
            <w:r>
              <w:rPr>
                <w:sz w:val="26"/>
                <w:szCs w:val="26"/>
              </w:rPr>
              <w:t>Перечень имущества, передаваемого по договору аренды</w:t>
            </w:r>
          </w:p>
        </w:tc>
        <w:tc>
          <w:tcPr>
            <w:tcW w:w="2126" w:type="dxa"/>
            <w:tcBorders>
              <w:top w:val="single" w:sz="4" w:space="0" w:color="auto"/>
              <w:left w:val="single" w:sz="4" w:space="0" w:color="auto"/>
              <w:bottom w:val="single" w:sz="4" w:space="0" w:color="auto"/>
              <w:right w:val="single" w:sz="4" w:space="0" w:color="auto"/>
            </w:tcBorders>
            <w:hideMark/>
          </w:tcPr>
          <w:p w:rsidR="00234A55" w:rsidRDefault="00234A55">
            <w:pPr>
              <w:overflowPunct w:val="0"/>
              <w:autoSpaceDE w:val="0"/>
              <w:autoSpaceDN w:val="0"/>
              <w:adjustRightInd w:val="0"/>
              <w:ind w:firstLine="709"/>
              <w:jc w:val="center"/>
              <w:rPr>
                <w:sz w:val="26"/>
                <w:szCs w:val="26"/>
              </w:rPr>
            </w:pPr>
            <w:r>
              <w:rPr>
                <w:sz w:val="26"/>
                <w:szCs w:val="26"/>
              </w:rPr>
              <w:t xml:space="preserve">Кол-во, шт. </w:t>
            </w:r>
          </w:p>
        </w:tc>
      </w:tr>
      <w:tr w:rsidR="00234A55" w:rsidTr="00234A55">
        <w:trPr>
          <w:trHeight w:val="297"/>
        </w:trPr>
        <w:tc>
          <w:tcPr>
            <w:tcW w:w="1008" w:type="dxa"/>
            <w:tcBorders>
              <w:top w:val="single" w:sz="4" w:space="0" w:color="auto"/>
              <w:left w:val="single" w:sz="4" w:space="0" w:color="auto"/>
              <w:bottom w:val="single" w:sz="4" w:space="0" w:color="auto"/>
              <w:right w:val="single" w:sz="4" w:space="0" w:color="auto"/>
            </w:tcBorders>
            <w:hideMark/>
          </w:tcPr>
          <w:p w:rsidR="00234A55" w:rsidRDefault="00234A55">
            <w:pPr>
              <w:overflowPunct w:val="0"/>
              <w:autoSpaceDE w:val="0"/>
              <w:autoSpaceDN w:val="0"/>
              <w:adjustRightInd w:val="0"/>
              <w:ind w:firstLine="709"/>
              <w:rPr>
                <w:sz w:val="26"/>
                <w:szCs w:val="26"/>
              </w:rPr>
            </w:pPr>
          </w:p>
        </w:tc>
        <w:tc>
          <w:tcPr>
            <w:tcW w:w="6520" w:type="dxa"/>
            <w:tcBorders>
              <w:top w:val="single" w:sz="4" w:space="0" w:color="auto"/>
              <w:left w:val="nil"/>
              <w:bottom w:val="single" w:sz="4" w:space="0" w:color="auto"/>
              <w:right w:val="single" w:sz="4" w:space="0" w:color="auto"/>
            </w:tcBorders>
            <w:hideMark/>
          </w:tcPr>
          <w:p w:rsidR="00234A55" w:rsidRDefault="00234A55">
            <w:pPr>
              <w:overflowPunct w:val="0"/>
              <w:autoSpaceDE w:val="0"/>
              <w:autoSpaceDN w:val="0"/>
              <w:adjustRightInd w:val="0"/>
              <w:ind w:firstLine="709"/>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234A55" w:rsidRDefault="00234A55">
            <w:pPr>
              <w:overflowPunct w:val="0"/>
              <w:autoSpaceDE w:val="0"/>
              <w:autoSpaceDN w:val="0"/>
              <w:adjustRightInd w:val="0"/>
              <w:ind w:firstLine="709"/>
              <w:jc w:val="center"/>
              <w:rPr>
                <w:sz w:val="26"/>
                <w:szCs w:val="26"/>
              </w:rPr>
            </w:pPr>
          </w:p>
        </w:tc>
      </w:tr>
      <w:tr w:rsidR="00234A55" w:rsidTr="00234A55">
        <w:trPr>
          <w:trHeight w:val="401"/>
        </w:trPr>
        <w:tc>
          <w:tcPr>
            <w:tcW w:w="1008" w:type="dxa"/>
            <w:tcBorders>
              <w:top w:val="single" w:sz="4" w:space="0" w:color="auto"/>
              <w:left w:val="single" w:sz="4" w:space="0" w:color="auto"/>
              <w:bottom w:val="single" w:sz="4" w:space="0" w:color="auto"/>
              <w:right w:val="single" w:sz="4" w:space="0" w:color="auto"/>
            </w:tcBorders>
            <w:hideMark/>
          </w:tcPr>
          <w:p w:rsidR="00234A55" w:rsidRDefault="00234A55">
            <w:pPr>
              <w:overflowPunct w:val="0"/>
              <w:autoSpaceDE w:val="0"/>
              <w:autoSpaceDN w:val="0"/>
              <w:adjustRightInd w:val="0"/>
              <w:ind w:firstLine="709"/>
              <w:jc w:val="center"/>
              <w:rPr>
                <w:sz w:val="26"/>
                <w:szCs w:val="26"/>
              </w:rPr>
            </w:pPr>
          </w:p>
        </w:tc>
        <w:tc>
          <w:tcPr>
            <w:tcW w:w="6520" w:type="dxa"/>
            <w:tcBorders>
              <w:top w:val="single" w:sz="4" w:space="0" w:color="auto"/>
              <w:left w:val="nil"/>
              <w:bottom w:val="single" w:sz="4" w:space="0" w:color="auto"/>
              <w:right w:val="single" w:sz="4" w:space="0" w:color="auto"/>
            </w:tcBorders>
            <w:hideMark/>
          </w:tcPr>
          <w:p w:rsidR="00234A55" w:rsidRDefault="00234A55">
            <w:pPr>
              <w:overflowPunct w:val="0"/>
              <w:autoSpaceDE w:val="0"/>
              <w:autoSpaceDN w:val="0"/>
              <w:adjustRightInd w:val="0"/>
              <w:ind w:firstLine="709"/>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234A55" w:rsidRDefault="00234A55">
            <w:pPr>
              <w:overflowPunct w:val="0"/>
              <w:autoSpaceDE w:val="0"/>
              <w:autoSpaceDN w:val="0"/>
              <w:adjustRightInd w:val="0"/>
              <w:ind w:firstLine="709"/>
              <w:jc w:val="center"/>
              <w:rPr>
                <w:sz w:val="26"/>
                <w:szCs w:val="26"/>
              </w:rPr>
            </w:pPr>
          </w:p>
        </w:tc>
      </w:tr>
      <w:tr w:rsidR="00234A55" w:rsidTr="00234A55">
        <w:trPr>
          <w:trHeight w:val="525"/>
        </w:trPr>
        <w:tc>
          <w:tcPr>
            <w:tcW w:w="1008" w:type="dxa"/>
            <w:tcBorders>
              <w:top w:val="single" w:sz="4" w:space="0" w:color="auto"/>
              <w:left w:val="single" w:sz="4" w:space="0" w:color="auto"/>
              <w:bottom w:val="single" w:sz="4" w:space="0" w:color="auto"/>
              <w:right w:val="single" w:sz="4" w:space="0" w:color="auto"/>
            </w:tcBorders>
            <w:hideMark/>
          </w:tcPr>
          <w:p w:rsidR="00234A55" w:rsidRDefault="00234A55">
            <w:pPr>
              <w:overflowPunct w:val="0"/>
              <w:autoSpaceDE w:val="0"/>
              <w:autoSpaceDN w:val="0"/>
              <w:adjustRightInd w:val="0"/>
              <w:ind w:firstLine="709"/>
              <w:jc w:val="center"/>
              <w:rPr>
                <w:sz w:val="26"/>
                <w:szCs w:val="26"/>
              </w:rPr>
            </w:pPr>
          </w:p>
        </w:tc>
        <w:tc>
          <w:tcPr>
            <w:tcW w:w="6520" w:type="dxa"/>
            <w:tcBorders>
              <w:top w:val="single" w:sz="4" w:space="0" w:color="auto"/>
              <w:left w:val="nil"/>
              <w:bottom w:val="single" w:sz="4" w:space="0" w:color="auto"/>
              <w:right w:val="single" w:sz="4" w:space="0" w:color="auto"/>
            </w:tcBorders>
            <w:hideMark/>
          </w:tcPr>
          <w:p w:rsidR="00234A55" w:rsidRDefault="00234A55">
            <w:pPr>
              <w:overflowPunct w:val="0"/>
              <w:autoSpaceDE w:val="0"/>
              <w:autoSpaceDN w:val="0"/>
              <w:adjustRightInd w:val="0"/>
              <w:ind w:firstLine="709"/>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234A55" w:rsidRDefault="00234A55">
            <w:pPr>
              <w:overflowPunct w:val="0"/>
              <w:autoSpaceDE w:val="0"/>
              <w:autoSpaceDN w:val="0"/>
              <w:adjustRightInd w:val="0"/>
              <w:ind w:firstLine="709"/>
              <w:jc w:val="center"/>
              <w:rPr>
                <w:sz w:val="26"/>
                <w:szCs w:val="26"/>
              </w:rPr>
            </w:pPr>
          </w:p>
        </w:tc>
      </w:tr>
    </w:tbl>
    <w:p w:rsidR="00FA300E" w:rsidRDefault="00FA300E">
      <w:pPr>
        <w:ind w:left="1494" w:right="1" w:firstLine="0"/>
      </w:pPr>
    </w:p>
    <w:p w:rsidR="00FA300E" w:rsidRDefault="00FA300E">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2733F3" w:rsidRDefault="002733F3">
      <w:pPr>
        <w:ind w:left="1494" w:right="1" w:firstLine="0"/>
      </w:pPr>
    </w:p>
    <w:p w:rsidR="00AC76C0" w:rsidRDefault="005B0D17">
      <w:pPr>
        <w:ind w:left="1494" w:right="1" w:firstLine="0"/>
      </w:pPr>
      <w:r>
        <w:lastRenderedPageBreak/>
        <w:t xml:space="preserve">                                                                          Приложение № 2</w:t>
      </w:r>
    </w:p>
    <w:p w:rsidR="00AC76C0" w:rsidRDefault="00FA300E">
      <w:pPr>
        <w:spacing w:after="644" w:line="238" w:lineRule="auto"/>
        <w:ind w:left="4969" w:hanging="10"/>
        <w:jc w:val="left"/>
      </w:pPr>
      <w:r>
        <w:t>к договору  аренды</w:t>
      </w:r>
      <w:r w:rsidR="005B0D17">
        <w:t xml:space="preserve"> имуществ</w:t>
      </w:r>
      <w:r>
        <w:t>а от                       __.__.202</w:t>
      </w:r>
      <w:r w:rsidR="005B0D17">
        <w:t>__ № __</w:t>
      </w:r>
    </w:p>
    <w:p w:rsidR="00AC76C0" w:rsidRDefault="005B0D17">
      <w:pPr>
        <w:spacing w:after="12"/>
        <w:ind w:left="908" w:hanging="10"/>
        <w:jc w:val="center"/>
      </w:pPr>
      <w:r>
        <w:t>Долгосрочные параметры</w:t>
      </w:r>
    </w:p>
    <w:p w:rsidR="00AC76C0" w:rsidRDefault="005B0D17">
      <w:pPr>
        <w:spacing w:after="282"/>
        <w:ind w:left="4900" w:right="1" w:hanging="3618"/>
      </w:pPr>
      <w:r>
        <w:t>государственного регулирования цен (тарифов) в сфере теплоснабжения</w:t>
      </w:r>
    </w:p>
    <w:tbl>
      <w:tblPr>
        <w:tblW w:w="10632" w:type="dxa"/>
        <w:tblInd w:w="-176" w:type="dxa"/>
        <w:tblLook w:val="04A0"/>
      </w:tblPr>
      <w:tblGrid>
        <w:gridCol w:w="6439"/>
        <w:gridCol w:w="1104"/>
        <w:gridCol w:w="1111"/>
        <w:gridCol w:w="1041"/>
        <w:gridCol w:w="937"/>
      </w:tblGrid>
      <w:tr w:rsidR="00234A55" w:rsidTr="0075708E">
        <w:trPr>
          <w:trHeight w:val="266"/>
        </w:trPr>
        <w:tc>
          <w:tcPr>
            <w:tcW w:w="6439" w:type="dxa"/>
            <w:vMerge w:val="restart"/>
            <w:tcBorders>
              <w:top w:val="single" w:sz="4" w:space="0" w:color="auto"/>
              <w:left w:val="single" w:sz="4" w:space="0" w:color="auto"/>
              <w:right w:val="single" w:sz="4" w:space="0" w:color="auto"/>
            </w:tcBorders>
            <w:hideMark/>
          </w:tcPr>
          <w:p w:rsidR="00234A55" w:rsidRDefault="00234A55" w:rsidP="00234A55">
            <w:pPr>
              <w:overflowPunct w:val="0"/>
              <w:autoSpaceDE w:val="0"/>
              <w:autoSpaceDN w:val="0"/>
              <w:adjustRightInd w:val="0"/>
              <w:ind w:firstLine="0"/>
              <w:rPr>
                <w:sz w:val="26"/>
                <w:szCs w:val="26"/>
              </w:rPr>
            </w:pPr>
            <w:r>
              <w:rPr>
                <w:sz w:val="26"/>
                <w:szCs w:val="26"/>
              </w:rPr>
              <w:t>Наименование параметра</w:t>
            </w:r>
          </w:p>
        </w:tc>
        <w:tc>
          <w:tcPr>
            <w:tcW w:w="4193" w:type="dxa"/>
            <w:gridSpan w:val="4"/>
            <w:tcBorders>
              <w:top w:val="single" w:sz="4" w:space="0" w:color="auto"/>
              <w:left w:val="nil"/>
              <w:bottom w:val="single" w:sz="4" w:space="0" w:color="auto"/>
              <w:right w:val="single" w:sz="4" w:space="0" w:color="auto"/>
            </w:tcBorders>
            <w:hideMark/>
          </w:tcPr>
          <w:p w:rsidR="00234A55" w:rsidRDefault="00234A55" w:rsidP="00234A55">
            <w:pPr>
              <w:overflowPunct w:val="0"/>
              <w:autoSpaceDE w:val="0"/>
              <w:autoSpaceDN w:val="0"/>
              <w:adjustRightInd w:val="0"/>
              <w:ind w:firstLine="709"/>
              <w:jc w:val="center"/>
              <w:rPr>
                <w:sz w:val="26"/>
                <w:szCs w:val="26"/>
              </w:rPr>
            </w:pPr>
            <w:r>
              <w:rPr>
                <w:sz w:val="26"/>
                <w:szCs w:val="26"/>
              </w:rPr>
              <w:t>Значения</w:t>
            </w:r>
          </w:p>
        </w:tc>
      </w:tr>
      <w:tr w:rsidR="00234A55" w:rsidTr="0075708E">
        <w:trPr>
          <w:trHeight w:val="243"/>
        </w:trPr>
        <w:tc>
          <w:tcPr>
            <w:tcW w:w="6439" w:type="dxa"/>
            <w:vMerge/>
            <w:tcBorders>
              <w:left w:val="single" w:sz="4" w:space="0" w:color="auto"/>
              <w:bottom w:val="single" w:sz="4" w:space="0" w:color="auto"/>
              <w:right w:val="single" w:sz="4" w:space="0" w:color="auto"/>
            </w:tcBorders>
            <w:hideMark/>
          </w:tcPr>
          <w:p w:rsidR="00234A55" w:rsidRDefault="00234A55" w:rsidP="00234A55">
            <w:pPr>
              <w:overflowPunct w:val="0"/>
              <w:autoSpaceDE w:val="0"/>
              <w:autoSpaceDN w:val="0"/>
              <w:adjustRightInd w:val="0"/>
              <w:ind w:firstLine="0"/>
              <w:rPr>
                <w:sz w:val="26"/>
                <w:szCs w:val="26"/>
              </w:rPr>
            </w:pPr>
          </w:p>
        </w:tc>
        <w:tc>
          <w:tcPr>
            <w:tcW w:w="1104" w:type="dxa"/>
            <w:tcBorders>
              <w:top w:val="single" w:sz="4" w:space="0" w:color="auto"/>
              <w:left w:val="nil"/>
              <w:bottom w:val="single" w:sz="4" w:space="0" w:color="auto"/>
              <w:right w:val="single" w:sz="4" w:space="0" w:color="auto"/>
            </w:tcBorders>
            <w:hideMark/>
          </w:tcPr>
          <w:p w:rsidR="00234A55" w:rsidRDefault="00234A55" w:rsidP="00234A55">
            <w:pPr>
              <w:overflowPunct w:val="0"/>
              <w:autoSpaceDE w:val="0"/>
              <w:autoSpaceDN w:val="0"/>
              <w:adjustRightInd w:val="0"/>
              <w:ind w:firstLine="0"/>
              <w:rPr>
                <w:sz w:val="26"/>
                <w:szCs w:val="26"/>
              </w:rPr>
            </w:pPr>
            <w:r>
              <w:rPr>
                <w:sz w:val="26"/>
                <w:szCs w:val="26"/>
              </w:rPr>
              <w:t>Первый год аренды</w:t>
            </w:r>
          </w:p>
        </w:tc>
        <w:tc>
          <w:tcPr>
            <w:tcW w:w="1111" w:type="dxa"/>
            <w:tcBorders>
              <w:top w:val="single" w:sz="4" w:space="0" w:color="auto"/>
              <w:left w:val="nil"/>
              <w:bottom w:val="single" w:sz="4" w:space="0" w:color="auto"/>
              <w:right w:val="single" w:sz="4" w:space="0" w:color="auto"/>
            </w:tcBorders>
          </w:tcPr>
          <w:p w:rsidR="00234A55" w:rsidRDefault="00234A55" w:rsidP="00234A55">
            <w:pPr>
              <w:overflowPunct w:val="0"/>
              <w:autoSpaceDE w:val="0"/>
              <w:autoSpaceDN w:val="0"/>
              <w:adjustRightInd w:val="0"/>
              <w:ind w:firstLine="0"/>
              <w:rPr>
                <w:sz w:val="26"/>
                <w:szCs w:val="26"/>
              </w:rPr>
            </w:pPr>
            <w:r>
              <w:rPr>
                <w:sz w:val="26"/>
                <w:szCs w:val="26"/>
              </w:rPr>
              <w:t>Второй год аренды</w:t>
            </w:r>
          </w:p>
        </w:tc>
        <w:tc>
          <w:tcPr>
            <w:tcW w:w="1041" w:type="dxa"/>
            <w:tcBorders>
              <w:top w:val="single" w:sz="4" w:space="0" w:color="auto"/>
              <w:left w:val="nil"/>
              <w:bottom w:val="single" w:sz="4" w:space="0" w:color="auto"/>
              <w:right w:val="single" w:sz="4" w:space="0" w:color="auto"/>
            </w:tcBorders>
          </w:tcPr>
          <w:p w:rsidR="00234A55" w:rsidRDefault="00234A55" w:rsidP="00234A55">
            <w:pPr>
              <w:overflowPunct w:val="0"/>
              <w:autoSpaceDE w:val="0"/>
              <w:autoSpaceDN w:val="0"/>
              <w:adjustRightInd w:val="0"/>
              <w:ind w:firstLine="0"/>
              <w:rPr>
                <w:sz w:val="26"/>
                <w:szCs w:val="26"/>
              </w:rPr>
            </w:pPr>
            <w:r>
              <w:rPr>
                <w:sz w:val="26"/>
                <w:szCs w:val="26"/>
              </w:rPr>
              <w:t>Третий год аренды</w:t>
            </w:r>
          </w:p>
        </w:tc>
        <w:tc>
          <w:tcPr>
            <w:tcW w:w="937" w:type="dxa"/>
            <w:tcBorders>
              <w:top w:val="single" w:sz="4" w:space="0" w:color="auto"/>
              <w:left w:val="nil"/>
              <w:bottom w:val="single" w:sz="4" w:space="0" w:color="auto"/>
              <w:right w:val="single" w:sz="4" w:space="0" w:color="auto"/>
            </w:tcBorders>
          </w:tcPr>
          <w:p w:rsidR="00234A55" w:rsidRDefault="00234A55" w:rsidP="00234A55">
            <w:pPr>
              <w:overflowPunct w:val="0"/>
              <w:autoSpaceDE w:val="0"/>
              <w:autoSpaceDN w:val="0"/>
              <w:adjustRightInd w:val="0"/>
              <w:ind w:firstLine="0"/>
              <w:rPr>
                <w:sz w:val="26"/>
                <w:szCs w:val="26"/>
              </w:rPr>
            </w:pPr>
            <w:r>
              <w:rPr>
                <w:sz w:val="26"/>
                <w:szCs w:val="26"/>
              </w:rPr>
              <w:t>И т. д.</w:t>
            </w:r>
          </w:p>
        </w:tc>
      </w:tr>
      <w:tr w:rsidR="00234A55" w:rsidTr="0075708E">
        <w:trPr>
          <w:trHeight w:val="297"/>
        </w:trPr>
        <w:tc>
          <w:tcPr>
            <w:tcW w:w="6439" w:type="dxa"/>
            <w:tcBorders>
              <w:top w:val="single" w:sz="4" w:space="0" w:color="auto"/>
              <w:left w:val="single" w:sz="4" w:space="0" w:color="auto"/>
              <w:bottom w:val="single" w:sz="4" w:space="0" w:color="auto"/>
              <w:right w:val="single" w:sz="4" w:space="0" w:color="auto"/>
            </w:tcBorders>
            <w:hideMark/>
          </w:tcPr>
          <w:p w:rsidR="00234A55" w:rsidRDefault="00234A55" w:rsidP="0075708E">
            <w:pPr>
              <w:overflowPunct w:val="0"/>
              <w:autoSpaceDE w:val="0"/>
              <w:autoSpaceDN w:val="0"/>
              <w:adjustRightInd w:val="0"/>
              <w:ind w:firstLine="0"/>
              <w:rPr>
                <w:sz w:val="26"/>
                <w:szCs w:val="26"/>
              </w:rPr>
            </w:pPr>
            <w:r>
              <w:rPr>
                <w:sz w:val="26"/>
                <w:szCs w:val="26"/>
              </w:rPr>
              <w:t>Базовый уровень</w:t>
            </w:r>
            <w:r w:rsidR="0075708E">
              <w:rPr>
                <w:sz w:val="26"/>
                <w:szCs w:val="26"/>
              </w:rPr>
              <w:t xml:space="preserve"> </w:t>
            </w:r>
            <w:r>
              <w:rPr>
                <w:sz w:val="26"/>
                <w:szCs w:val="26"/>
              </w:rPr>
              <w:t>операционных расходов, тыс. руб.</w:t>
            </w:r>
          </w:p>
        </w:tc>
        <w:tc>
          <w:tcPr>
            <w:tcW w:w="1104" w:type="dxa"/>
            <w:tcBorders>
              <w:top w:val="single" w:sz="4" w:space="0" w:color="auto"/>
              <w:left w:val="nil"/>
              <w:bottom w:val="single" w:sz="4" w:space="0" w:color="auto"/>
              <w:right w:val="single" w:sz="4" w:space="0" w:color="auto"/>
            </w:tcBorders>
            <w:hideMark/>
          </w:tcPr>
          <w:p w:rsidR="00234A55" w:rsidRDefault="00234A55" w:rsidP="00234A55">
            <w:pPr>
              <w:overflowPunct w:val="0"/>
              <w:autoSpaceDE w:val="0"/>
              <w:autoSpaceDN w:val="0"/>
              <w:adjustRightInd w:val="0"/>
              <w:ind w:firstLine="709"/>
              <w:jc w:val="center"/>
              <w:rPr>
                <w:sz w:val="26"/>
                <w:szCs w:val="26"/>
              </w:rPr>
            </w:pPr>
          </w:p>
        </w:tc>
        <w:tc>
          <w:tcPr>
            <w:tcW w:w="1111" w:type="dxa"/>
            <w:tcBorders>
              <w:top w:val="single" w:sz="4" w:space="0" w:color="auto"/>
              <w:left w:val="nil"/>
              <w:bottom w:val="single" w:sz="4" w:space="0" w:color="auto"/>
              <w:right w:val="single" w:sz="4" w:space="0" w:color="auto"/>
            </w:tcBorders>
          </w:tcPr>
          <w:p w:rsidR="00234A55" w:rsidRDefault="00234A55" w:rsidP="00234A55">
            <w:pPr>
              <w:overflowPunct w:val="0"/>
              <w:autoSpaceDE w:val="0"/>
              <w:autoSpaceDN w:val="0"/>
              <w:adjustRightInd w:val="0"/>
              <w:ind w:firstLine="709"/>
              <w:jc w:val="center"/>
              <w:rPr>
                <w:sz w:val="26"/>
                <w:szCs w:val="26"/>
              </w:rPr>
            </w:pPr>
          </w:p>
        </w:tc>
        <w:tc>
          <w:tcPr>
            <w:tcW w:w="1041" w:type="dxa"/>
            <w:tcBorders>
              <w:top w:val="single" w:sz="4" w:space="0" w:color="auto"/>
              <w:left w:val="nil"/>
              <w:bottom w:val="single" w:sz="4" w:space="0" w:color="auto"/>
              <w:right w:val="single" w:sz="4" w:space="0" w:color="auto"/>
            </w:tcBorders>
          </w:tcPr>
          <w:p w:rsidR="00234A55" w:rsidRDefault="00234A55" w:rsidP="00234A55">
            <w:pPr>
              <w:overflowPunct w:val="0"/>
              <w:autoSpaceDE w:val="0"/>
              <w:autoSpaceDN w:val="0"/>
              <w:adjustRightInd w:val="0"/>
              <w:ind w:firstLine="709"/>
              <w:jc w:val="center"/>
              <w:rPr>
                <w:sz w:val="26"/>
                <w:szCs w:val="26"/>
              </w:rPr>
            </w:pPr>
          </w:p>
        </w:tc>
        <w:tc>
          <w:tcPr>
            <w:tcW w:w="937" w:type="dxa"/>
            <w:tcBorders>
              <w:top w:val="single" w:sz="4" w:space="0" w:color="auto"/>
              <w:left w:val="nil"/>
              <w:bottom w:val="single" w:sz="4" w:space="0" w:color="auto"/>
              <w:right w:val="single" w:sz="4" w:space="0" w:color="auto"/>
            </w:tcBorders>
          </w:tcPr>
          <w:p w:rsidR="00234A55" w:rsidRDefault="00234A55" w:rsidP="00234A55">
            <w:pPr>
              <w:overflowPunct w:val="0"/>
              <w:autoSpaceDE w:val="0"/>
              <w:autoSpaceDN w:val="0"/>
              <w:adjustRightInd w:val="0"/>
              <w:ind w:firstLine="709"/>
              <w:jc w:val="center"/>
              <w:rPr>
                <w:sz w:val="26"/>
                <w:szCs w:val="26"/>
              </w:rPr>
            </w:pPr>
          </w:p>
        </w:tc>
      </w:tr>
      <w:tr w:rsidR="00234A55" w:rsidTr="0075708E">
        <w:trPr>
          <w:trHeight w:val="401"/>
        </w:trPr>
        <w:tc>
          <w:tcPr>
            <w:tcW w:w="6439" w:type="dxa"/>
            <w:tcBorders>
              <w:top w:val="single" w:sz="4" w:space="0" w:color="auto"/>
              <w:left w:val="single" w:sz="4" w:space="0" w:color="auto"/>
              <w:bottom w:val="single" w:sz="4" w:space="0" w:color="auto"/>
              <w:right w:val="single" w:sz="4" w:space="0" w:color="auto"/>
            </w:tcBorders>
            <w:hideMark/>
          </w:tcPr>
          <w:p w:rsidR="00234A55" w:rsidRDefault="0075708E" w:rsidP="0075708E">
            <w:pPr>
              <w:overflowPunct w:val="0"/>
              <w:autoSpaceDE w:val="0"/>
              <w:autoSpaceDN w:val="0"/>
              <w:adjustRightInd w:val="0"/>
              <w:ind w:firstLine="16"/>
              <w:jc w:val="left"/>
              <w:rPr>
                <w:sz w:val="26"/>
                <w:szCs w:val="26"/>
              </w:rPr>
            </w:pPr>
            <w:r>
              <w:rPr>
                <w:sz w:val="26"/>
                <w:szCs w:val="26"/>
              </w:rPr>
              <w:t>Показатели энергосбережения и энергетической эффективности:</w:t>
            </w:r>
          </w:p>
          <w:p w:rsidR="0075708E" w:rsidRDefault="003C62AD" w:rsidP="0075708E">
            <w:pPr>
              <w:overflowPunct w:val="0"/>
              <w:autoSpaceDE w:val="0"/>
              <w:autoSpaceDN w:val="0"/>
              <w:adjustRightInd w:val="0"/>
              <w:ind w:firstLine="16"/>
              <w:jc w:val="left"/>
              <w:rPr>
                <w:sz w:val="26"/>
                <w:szCs w:val="26"/>
              </w:rPr>
            </w:pPr>
            <w:r>
              <w:rPr>
                <w:sz w:val="26"/>
                <w:szCs w:val="26"/>
              </w:rPr>
              <w:t xml:space="preserve">-удельный расход </w:t>
            </w:r>
            <w:proofErr w:type="spellStart"/>
            <w:r>
              <w:rPr>
                <w:sz w:val="26"/>
                <w:szCs w:val="26"/>
              </w:rPr>
              <w:t>у.т</w:t>
            </w:r>
            <w:proofErr w:type="spellEnd"/>
            <w:r>
              <w:rPr>
                <w:sz w:val="26"/>
                <w:szCs w:val="26"/>
              </w:rPr>
              <w:t xml:space="preserve">. на единицу полезного отпуска тепловой энергии </w:t>
            </w:r>
            <w:proofErr w:type="gramStart"/>
            <w:r>
              <w:rPr>
                <w:sz w:val="26"/>
                <w:szCs w:val="26"/>
              </w:rPr>
              <w:t>кг</w:t>
            </w:r>
            <w:proofErr w:type="gramEnd"/>
            <w:r>
              <w:rPr>
                <w:sz w:val="26"/>
                <w:szCs w:val="26"/>
              </w:rPr>
              <w:t xml:space="preserve"> </w:t>
            </w:r>
            <w:proofErr w:type="spellStart"/>
            <w:r>
              <w:rPr>
                <w:sz w:val="26"/>
                <w:szCs w:val="26"/>
              </w:rPr>
              <w:t>у.т</w:t>
            </w:r>
            <w:proofErr w:type="spellEnd"/>
            <w:r>
              <w:rPr>
                <w:sz w:val="26"/>
                <w:szCs w:val="26"/>
              </w:rPr>
              <w:t>./Гкал;</w:t>
            </w:r>
          </w:p>
          <w:p w:rsidR="003C62AD" w:rsidRDefault="003C62AD" w:rsidP="0075708E">
            <w:pPr>
              <w:overflowPunct w:val="0"/>
              <w:autoSpaceDE w:val="0"/>
              <w:autoSpaceDN w:val="0"/>
              <w:adjustRightInd w:val="0"/>
              <w:ind w:firstLine="16"/>
              <w:jc w:val="left"/>
              <w:rPr>
                <w:sz w:val="26"/>
                <w:szCs w:val="26"/>
              </w:rPr>
            </w:pPr>
            <w:r>
              <w:rPr>
                <w:sz w:val="26"/>
                <w:szCs w:val="26"/>
              </w:rPr>
              <w:t>Удельный расход электрической энергии на производство тепловой энергии 27,01 кВт/Гкал</w:t>
            </w:r>
            <w:r w:rsidR="0007795F">
              <w:rPr>
                <w:sz w:val="26"/>
                <w:szCs w:val="26"/>
              </w:rPr>
              <w:t xml:space="preserve"> и др.</w:t>
            </w:r>
          </w:p>
          <w:p w:rsidR="0075708E" w:rsidRDefault="003C62AD" w:rsidP="0075708E">
            <w:pPr>
              <w:overflowPunct w:val="0"/>
              <w:autoSpaceDE w:val="0"/>
              <w:autoSpaceDN w:val="0"/>
              <w:adjustRightInd w:val="0"/>
              <w:ind w:firstLine="16"/>
              <w:jc w:val="left"/>
              <w:rPr>
                <w:sz w:val="26"/>
                <w:szCs w:val="26"/>
              </w:rPr>
            </w:pPr>
            <w:r>
              <w:rPr>
                <w:sz w:val="26"/>
                <w:szCs w:val="26"/>
              </w:rPr>
              <w:t>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w:t>
            </w:r>
          </w:p>
        </w:tc>
        <w:tc>
          <w:tcPr>
            <w:tcW w:w="1104" w:type="dxa"/>
            <w:tcBorders>
              <w:top w:val="single" w:sz="4" w:space="0" w:color="auto"/>
              <w:left w:val="nil"/>
              <w:bottom w:val="single" w:sz="4" w:space="0" w:color="auto"/>
              <w:right w:val="single" w:sz="4" w:space="0" w:color="auto"/>
            </w:tcBorders>
            <w:hideMark/>
          </w:tcPr>
          <w:p w:rsidR="00234A55" w:rsidRDefault="00234A55" w:rsidP="00234A55">
            <w:pPr>
              <w:overflowPunct w:val="0"/>
              <w:autoSpaceDE w:val="0"/>
              <w:autoSpaceDN w:val="0"/>
              <w:adjustRightInd w:val="0"/>
              <w:ind w:firstLine="709"/>
              <w:jc w:val="center"/>
              <w:rPr>
                <w:sz w:val="26"/>
                <w:szCs w:val="26"/>
              </w:rPr>
            </w:pPr>
          </w:p>
        </w:tc>
        <w:tc>
          <w:tcPr>
            <w:tcW w:w="1111" w:type="dxa"/>
            <w:tcBorders>
              <w:top w:val="single" w:sz="4" w:space="0" w:color="auto"/>
              <w:left w:val="nil"/>
              <w:bottom w:val="single" w:sz="4" w:space="0" w:color="auto"/>
              <w:right w:val="single" w:sz="4" w:space="0" w:color="auto"/>
            </w:tcBorders>
          </w:tcPr>
          <w:p w:rsidR="00234A55" w:rsidRDefault="00234A55" w:rsidP="00234A55">
            <w:pPr>
              <w:overflowPunct w:val="0"/>
              <w:autoSpaceDE w:val="0"/>
              <w:autoSpaceDN w:val="0"/>
              <w:adjustRightInd w:val="0"/>
              <w:ind w:firstLine="709"/>
              <w:jc w:val="center"/>
              <w:rPr>
                <w:sz w:val="26"/>
                <w:szCs w:val="26"/>
              </w:rPr>
            </w:pPr>
          </w:p>
        </w:tc>
        <w:tc>
          <w:tcPr>
            <w:tcW w:w="1041" w:type="dxa"/>
            <w:tcBorders>
              <w:top w:val="single" w:sz="4" w:space="0" w:color="auto"/>
              <w:left w:val="nil"/>
              <w:bottom w:val="single" w:sz="4" w:space="0" w:color="auto"/>
              <w:right w:val="single" w:sz="4" w:space="0" w:color="auto"/>
            </w:tcBorders>
          </w:tcPr>
          <w:p w:rsidR="00234A55" w:rsidRDefault="00234A55" w:rsidP="00234A55">
            <w:pPr>
              <w:overflowPunct w:val="0"/>
              <w:autoSpaceDE w:val="0"/>
              <w:autoSpaceDN w:val="0"/>
              <w:adjustRightInd w:val="0"/>
              <w:ind w:firstLine="709"/>
              <w:jc w:val="center"/>
              <w:rPr>
                <w:sz w:val="26"/>
                <w:szCs w:val="26"/>
              </w:rPr>
            </w:pPr>
          </w:p>
        </w:tc>
        <w:tc>
          <w:tcPr>
            <w:tcW w:w="937" w:type="dxa"/>
            <w:tcBorders>
              <w:top w:val="single" w:sz="4" w:space="0" w:color="auto"/>
              <w:left w:val="nil"/>
              <w:bottom w:val="single" w:sz="4" w:space="0" w:color="auto"/>
              <w:right w:val="single" w:sz="4" w:space="0" w:color="auto"/>
            </w:tcBorders>
          </w:tcPr>
          <w:p w:rsidR="00234A55" w:rsidRDefault="00234A55" w:rsidP="00234A55">
            <w:pPr>
              <w:overflowPunct w:val="0"/>
              <w:autoSpaceDE w:val="0"/>
              <w:autoSpaceDN w:val="0"/>
              <w:adjustRightInd w:val="0"/>
              <w:ind w:firstLine="709"/>
              <w:jc w:val="center"/>
              <w:rPr>
                <w:sz w:val="26"/>
                <w:szCs w:val="26"/>
              </w:rPr>
            </w:pPr>
          </w:p>
        </w:tc>
      </w:tr>
      <w:tr w:rsidR="00234A55" w:rsidTr="0075708E">
        <w:trPr>
          <w:trHeight w:val="525"/>
        </w:trPr>
        <w:tc>
          <w:tcPr>
            <w:tcW w:w="6439" w:type="dxa"/>
            <w:tcBorders>
              <w:top w:val="single" w:sz="4" w:space="0" w:color="auto"/>
              <w:left w:val="single" w:sz="4" w:space="0" w:color="auto"/>
              <w:bottom w:val="single" w:sz="4" w:space="0" w:color="auto"/>
              <w:right w:val="single" w:sz="4" w:space="0" w:color="auto"/>
            </w:tcBorders>
            <w:hideMark/>
          </w:tcPr>
          <w:p w:rsidR="00234A55" w:rsidRDefault="003C62AD" w:rsidP="005C7A89">
            <w:pPr>
              <w:overflowPunct w:val="0"/>
              <w:autoSpaceDE w:val="0"/>
              <w:autoSpaceDN w:val="0"/>
              <w:adjustRightInd w:val="0"/>
              <w:ind w:firstLine="0"/>
              <w:rPr>
                <w:sz w:val="26"/>
                <w:szCs w:val="26"/>
              </w:rPr>
            </w:pPr>
            <w:r>
              <w:rPr>
                <w:sz w:val="26"/>
                <w:szCs w:val="26"/>
              </w:rPr>
              <w:t>Нормативный уровень прибыли в случае, если конкурсной документацией предусмотрен метод индексации установленных тарифов,</w:t>
            </w:r>
            <w:r w:rsidR="005C7A89">
              <w:rPr>
                <w:sz w:val="26"/>
                <w:szCs w:val="26"/>
              </w:rPr>
              <w:t xml:space="preserve"> </w:t>
            </w:r>
            <w:r>
              <w:rPr>
                <w:sz w:val="26"/>
                <w:szCs w:val="26"/>
              </w:rPr>
              <w:t>%</w:t>
            </w:r>
          </w:p>
        </w:tc>
        <w:tc>
          <w:tcPr>
            <w:tcW w:w="1104" w:type="dxa"/>
            <w:tcBorders>
              <w:top w:val="single" w:sz="4" w:space="0" w:color="auto"/>
              <w:left w:val="nil"/>
              <w:bottom w:val="single" w:sz="4" w:space="0" w:color="auto"/>
              <w:right w:val="single" w:sz="4" w:space="0" w:color="auto"/>
            </w:tcBorders>
            <w:hideMark/>
          </w:tcPr>
          <w:p w:rsidR="00234A55" w:rsidRDefault="00234A55" w:rsidP="00234A55">
            <w:pPr>
              <w:overflowPunct w:val="0"/>
              <w:autoSpaceDE w:val="0"/>
              <w:autoSpaceDN w:val="0"/>
              <w:adjustRightInd w:val="0"/>
              <w:ind w:firstLine="709"/>
              <w:jc w:val="center"/>
              <w:rPr>
                <w:sz w:val="26"/>
                <w:szCs w:val="26"/>
              </w:rPr>
            </w:pPr>
          </w:p>
        </w:tc>
        <w:tc>
          <w:tcPr>
            <w:tcW w:w="1111" w:type="dxa"/>
            <w:tcBorders>
              <w:top w:val="single" w:sz="4" w:space="0" w:color="auto"/>
              <w:left w:val="nil"/>
              <w:bottom w:val="single" w:sz="4" w:space="0" w:color="auto"/>
              <w:right w:val="single" w:sz="4" w:space="0" w:color="auto"/>
            </w:tcBorders>
          </w:tcPr>
          <w:p w:rsidR="00234A55" w:rsidRDefault="00234A55" w:rsidP="00234A55">
            <w:pPr>
              <w:overflowPunct w:val="0"/>
              <w:autoSpaceDE w:val="0"/>
              <w:autoSpaceDN w:val="0"/>
              <w:adjustRightInd w:val="0"/>
              <w:ind w:firstLine="709"/>
              <w:jc w:val="center"/>
              <w:rPr>
                <w:sz w:val="26"/>
                <w:szCs w:val="26"/>
              </w:rPr>
            </w:pPr>
          </w:p>
        </w:tc>
        <w:tc>
          <w:tcPr>
            <w:tcW w:w="1041" w:type="dxa"/>
            <w:tcBorders>
              <w:top w:val="single" w:sz="4" w:space="0" w:color="auto"/>
              <w:left w:val="nil"/>
              <w:bottom w:val="single" w:sz="4" w:space="0" w:color="auto"/>
              <w:right w:val="single" w:sz="4" w:space="0" w:color="auto"/>
            </w:tcBorders>
          </w:tcPr>
          <w:p w:rsidR="00234A55" w:rsidRDefault="00234A55" w:rsidP="00234A55">
            <w:pPr>
              <w:overflowPunct w:val="0"/>
              <w:autoSpaceDE w:val="0"/>
              <w:autoSpaceDN w:val="0"/>
              <w:adjustRightInd w:val="0"/>
              <w:ind w:firstLine="709"/>
              <w:jc w:val="center"/>
              <w:rPr>
                <w:sz w:val="26"/>
                <w:szCs w:val="26"/>
              </w:rPr>
            </w:pPr>
          </w:p>
        </w:tc>
        <w:tc>
          <w:tcPr>
            <w:tcW w:w="937" w:type="dxa"/>
            <w:tcBorders>
              <w:top w:val="single" w:sz="4" w:space="0" w:color="auto"/>
              <w:left w:val="nil"/>
              <w:bottom w:val="single" w:sz="4" w:space="0" w:color="auto"/>
              <w:right w:val="single" w:sz="4" w:space="0" w:color="auto"/>
            </w:tcBorders>
          </w:tcPr>
          <w:p w:rsidR="00234A55" w:rsidRDefault="00234A55" w:rsidP="00234A55">
            <w:pPr>
              <w:overflowPunct w:val="0"/>
              <w:autoSpaceDE w:val="0"/>
              <w:autoSpaceDN w:val="0"/>
              <w:adjustRightInd w:val="0"/>
              <w:ind w:firstLine="709"/>
              <w:jc w:val="center"/>
              <w:rPr>
                <w:sz w:val="26"/>
                <w:szCs w:val="26"/>
              </w:rPr>
            </w:pPr>
          </w:p>
        </w:tc>
      </w:tr>
    </w:tbl>
    <w:p w:rsidR="0008065D" w:rsidRDefault="005B0D17">
      <w:pPr>
        <w:spacing w:after="12"/>
        <w:ind w:left="908" w:right="710" w:hanging="10"/>
        <w:jc w:val="center"/>
        <w:rPr>
          <w:sz w:val="22"/>
        </w:rPr>
      </w:pPr>
      <w:r>
        <w:rPr>
          <w:sz w:val="22"/>
        </w:rPr>
        <w:t xml:space="preserve">                                                </w:t>
      </w:r>
    </w:p>
    <w:p w:rsidR="002733F3" w:rsidRDefault="005B0D17">
      <w:pPr>
        <w:spacing w:after="12"/>
        <w:ind w:left="908" w:right="710" w:hanging="10"/>
        <w:jc w:val="center"/>
        <w:rPr>
          <w:sz w:val="22"/>
        </w:rPr>
      </w:pPr>
      <w:r>
        <w:rPr>
          <w:sz w:val="22"/>
        </w:rPr>
        <w:t xml:space="preserve">                          </w:t>
      </w:r>
    </w:p>
    <w:p w:rsidR="002733F3" w:rsidRDefault="002733F3">
      <w:pPr>
        <w:spacing w:after="12"/>
        <w:ind w:left="908" w:right="710" w:hanging="10"/>
        <w:jc w:val="center"/>
        <w:rPr>
          <w:sz w:val="22"/>
        </w:rPr>
      </w:pPr>
    </w:p>
    <w:p w:rsidR="002733F3" w:rsidRDefault="002733F3">
      <w:pPr>
        <w:spacing w:after="12"/>
        <w:ind w:left="908" w:right="710" w:hanging="10"/>
        <w:jc w:val="center"/>
        <w:rPr>
          <w:sz w:val="22"/>
        </w:rPr>
      </w:pPr>
    </w:p>
    <w:p w:rsidR="002733F3" w:rsidRDefault="002733F3">
      <w:pPr>
        <w:spacing w:after="12"/>
        <w:ind w:left="908" w:right="710" w:hanging="10"/>
        <w:jc w:val="center"/>
        <w:rPr>
          <w:sz w:val="22"/>
        </w:rPr>
      </w:pPr>
    </w:p>
    <w:p w:rsidR="002733F3" w:rsidRDefault="002733F3">
      <w:pPr>
        <w:spacing w:after="12"/>
        <w:ind w:left="908" w:right="710" w:hanging="10"/>
        <w:jc w:val="center"/>
        <w:rPr>
          <w:sz w:val="22"/>
        </w:rPr>
      </w:pPr>
    </w:p>
    <w:p w:rsidR="002733F3" w:rsidRDefault="002733F3">
      <w:pPr>
        <w:spacing w:after="12"/>
        <w:ind w:left="908" w:right="710" w:hanging="10"/>
        <w:jc w:val="center"/>
        <w:rPr>
          <w:sz w:val="22"/>
        </w:rPr>
      </w:pPr>
    </w:p>
    <w:p w:rsidR="002733F3" w:rsidRDefault="002733F3">
      <w:pPr>
        <w:spacing w:after="12"/>
        <w:ind w:left="908" w:right="710" w:hanging="10"/>
        <w:jc w:val="center"/>
        <w:rPr>
          <w:sz w:val="22"/>
        </w:rPr>
      </w:pPr>
    </w:p>
    <w:p w:rsidR="002733F3" w:rsidRDefault="002733F3">
      <w:pPr>
        <w:spacing w:after="12"/>
        <w:ind w:left="908" w:right="710" w:hanging="10"/>
        <w:jc w:val="center"/>
        <w:rPr>
          <w:sz w:val="22"/>
        </w:rPr>
      </w:pPr>
    </w:p>
    <w:p w:rsidR="002733F3" w:rsidRDefault="002733F3">
      <w:pPr>
        <w:spacing w:after="12"/>
        <w:ind w:left="908" w:right="710" w:hanging="10"/>
        <w:jc w:val="center"/>
        <w:rPr>
          <w:sz w:val="22"/>
        </w:rPr>
      </w:pPr>
    </w:p>
    <w:p w:rsidR="002733F3" w:rsidRDefault="002733F3">
      <w:pPr>
        <w:spacing w:after="12"/>
        <w:ind w:left="908" w:right="710" w:hanging="10"/>
        <w:jc w:val="center"/>
        <w:rPr>
          <w:sz w:val="22"/>
        </w:rPr>
      </w:pPr>
    </w:p>
    <w:p w:rsidR="002733F3" w:rsidRDefault="002733F3">
      <w:pPr>
        <w:spacing w:after="12"/>
        <w:ind w:left="908" w:right="710" w:hanging="10"/>
        <w:jc w:val="center"/>
        <w:rPr>
          <w:sz w:val="22"/>
        </w:rPr>
      </w:pPr>
    </w:p>
    <w:p w:rsidR="002733F3" w:rsidRDefault="002733F3">
      <w:pPr>
        <w:spacing w:after="12"/>
        <w:ind w:left="908" w:right="710" w:hanging="10"/>
        <w:jc w:val="center"/>
        <w:rPr>
          <w:sz w:val="22"/>
        </w:rPr>
      </w:pPr>
    </w:p>
    <w:p w:rsidR="002733F3" w:rsidRDefault="002733F3">
      <w:pPr>
        <w:spacing w:after="12"/>
        <w:ind w:left="908" w:right="710" w:hanging="10"/>
        <w:jc w:val="center"/>
        <w:rPr>
          <w:sz w:val="22"/>
        </w:rPr>
      </w:pPr>
    </w:p>
    <w:p w:rsidR="002733F3" w:rsidRDefault="002733F3">
      <w:pPr>
        <w:spacing w:after="12"/>
        <w:ind w:left="908" w:right="710" w:hanging="10"/>
        <w:jc w:val="center"/>
        <w:rPr>
          <w:sz w:val="22"/>
        </w:rPr>
      </w:pPr>
    </w:p>
    <w:p w:rsidR="002733F3" w:rsidRDefault="002733F3">
      <w:pPr>
        <w:spacing w:after="12"/>
        <w:ind w:left="908" w:right="710" w:hanging="10"/>
        <w:jc w:val="center"/>
        <w:rPr>
          <w:sz w:val="22"/>
        </w:rPr>
      </w:pPr>
    </w:p>
    <w:p w:rsidR="002733F3" w:rsidRDefault="002733F3">
      <w:pPr>
        <w:spacing w:after="12"/>
        <w:ind w:left="908" w:right="710" w:hanging="10"/>
        <w:jc w:val="center"/>
        <w:rPr>
          <w:sz w:val="22"/>
        </w:rPr>
      </w:pPr>
    </w:p>
    <w:p w:rsidR="002733F3" w:rsidRDefault="002733F3">
      <w:pPr>
        <w:spacing w:after="12"/>
        <w:ind w:left="908" w:right="710" w:hanging="10"/>
        <w:jc w:val="center"/>
        <w:rPr>
          <w:sz w:val="22"/>
        </w:rPr>
      </w:pPr>
    </w:p>
    <w:p w:rsidR="002733F3" w:rsidRDefault="002733F3">
      <w:pPr>
        <w:spacing w:after="12"/>
        <w:ind w:left="908" w:right="710" w:hanging="10"/>
        <w:jc w:val="center"/>
        <w:rPr>
          <w:sz w:val="22"/>
        </w:rPr>
      </w:pPr>
    </w:p>
    <w:p w:rsidR="002733F3" w:rsidRDefault="002733F3">
      <w:pPr>
        <w:spacing w:after="12"/>
        <w:ind w:left="908" w:right="710" w:hanging="10"/>
        <w:jc w:val="center"/>
        <w:rPr>
          <w:sz w:val="22"/>
        </w:rPr>
      </w:pPr>
    </w:p>
    <w:p w:rsidR="007739BA" w:rsidRDefault="005B0D17">
      <w:pPr>
        <w:spacing w:after="12"/>
        <w:ind w:left="908" w:right="710" w:hanging="10"/>
        <w:jc w:val="center"/>
        <w:rPr>
          <w:sz w:val="22"/>
        </w:rPr>
      </w:pPr>
      <w:r>
        <w:rPr>
          <w:sz w:val="22"/>
        </w:rPr>
        <w:t xml:space="preserve">                     </w:t>
      </w:r>
    </w:p>
    <w:p w:rsidR="00AC76C0" w:rsidRDefault="007739BA" w:rsidP="005C7A89">
      <w:pPr>
        <w:spacing w:after="0"/>
        <w:ind w:left="908" w:right="710" w:hanging="10"/>
        <w:jc w:val="center"/>
      </w:pPr>
      <w:r>
        <w:rPr>
          <w:sz w:val="22"/>
        </w:rPr>
        <w:lastRenderedPageBreak/>
        <w:t xml:space="preserve">                                </w:t>
      </w:r>
      <w:r w:rsidR="005B0D17">
        <w:rPr>
          <w:sz w:val="22"/>
        </w:rPr>
        <w:t xml:space="preserve">  </w:t>
      </w:r>
      <w:r w:rsidR="005B0D17">
        <w:t>Приложение № 3</w:t>
      </w:r>
    </w:p>
    <w:p w:rsidR="005C7A89" w:rsidRDefault="007739BA" w:rsidP="005C7A89">
      <w:pPr>
        <w:spacing w:after="0" w:line="238" w:lineRule="auto"/>
        <w:ind w:left="4969" w:hanging="10"/>
        <w:jc w:val="left"/>
      </w:pPr>
      <w:r>
        <w:t>к договору аренды</w:t>
      </w:r>
      <w:r w:rsidR="005B0D17">
        <w:t xml:space="preserve"> имуществ</w:t>
      </w:r>
      <w:r>
        <w:t>а</w:t>
      </w:r>
      <w:r w:rsidR="005B0D17">
        <w:t xml:space="preserve"> от __.__.201__ № __</w:t>
      </w:r>
    </w:p>
    <w:p w:rsidR="005C7A89" w:rsidRDefault="005C7A89" w:rsidP="005C7A89">
      <w:pPr>
        <w:spacing w:after="0" w:line="238" w:lineRule="auto"/>
        <w:ind w:left="4969" w:hanging="10"/>
        <w:jc w:val="left"/>
      </w:pPr>
    </w:p>
    <w:p w:rsidR="005C7A89" w:rsidRDefault="005C7A89" w:rsidP="005C7A89">
      <w:pPr>
        <w:spacing w:after="0" w:line="238" w:lineRule="auto"/>
        <w:ind w:left="4969" w:hanging="10"/>
        <w:jc w:val="left"/>
      </w:pPr>
    </w:p>
    <w:p w:rsidR="00AC76C0" w:rsidRDefault="005B0D17" w:rsidP="005C7A89">
      <w:pPr>
        <w:spacing w:after="0" w:line="238" w:lineRule="auto"/>
        <w:ind w:left="4969" w:hanging="10"/>
        <w:jc w:val="left"/>
      </w:pPr>
      <w:r>
        <w:t>АКТ</w:t>
      </w:r>
    </w:p>
    <w:p w:rsidR="00AC76C0" w:rsidRDefault="005B0D17" w:rsidP="005C7A89">
      <w:pPr>
        <w:spacing w:after="0"/>
        <w:ind w:left="908" w:right="711" w:hanging="10"/>
        <w:jc w:val="center"/>
      </w:pPr>
      <w:r>
        <w:t xml:space="preserve">       приема-передачи арендуемого имущества</w:t>
      </w:r>
    </w:p>
    <w:p w:rsidR="007739BA" w:rsidRDefault="005B0D17" w:rsidP="005C7A89">
      <w:pPr>
        <w:spacing w:after="0" w:line="476" w:lineRule="auto"/>
        <w:ind w:left="1168" w:right="247" w:hanging="10"/>
        <w:jc w:val="right"/>
      </w:pPr>
      <w:r>
        <w:t xml:space="preserve">«__» ________ 201_г. </w:t>
      </w:r>
    </w:p>
    <w:p w:rsidR="00AC76C0" w:rsidRDefault="005B0D17" w:rsidP="005C7A89">
      <w:pPr>
        <w:spacing w:after="0" w:line="476" w:lineRule="auto"/>
        <w:ind w:left="1168" w:right="247" w:hanging="10"/>
      </w:pPr>
      <w:r>
        <w:t>Мы, нижеподписавшиеся:</w:t>
      </w:r>
    </w:p>
    <w:p w:rsidR="00AC76C0" w:rsidRDefault="005B0D17" w:rsidP="005C7A89">
      <w:pPr>
        <w:spacing w:after="0"/>
        <w:ind w:left="438" w:right="1" w:firstLine="0"/>
      </w:pPr>
      <w:r>
        <w:t xml:space="preserve">От «Арендодателя»  -  _______________________________________________ </w:t>
      </w:r>
    </w:p>
    <w:p w:rsidR="00AC76C0" w:rsidRDefault="005B0D17" w:rsidP="005C7A89">
      <w:pPr>
        <w:spacing w:after="0" w:line="259" w:lineRule="auto"/>
        <w:ind w:left="194" w:hanging="10"/>
        <w:jc w:val="center"/>
      </w:pPr>
      <w:r>
        <w:rPr>
          <w:sz w:val="18"/>
        </w:rPr>
        <w:t>(должность, фамилия, имя, отчество)</w:t>
      </w:r>
    </w:p>
    <w:p w:rsidR="00AC76C0" w:rsidRDefault="005B0D17" w:rsidP="005C7A89">
      <w:pPr>
        <w:spacing w:after="0"/>
        <w:ind w:left="438" w:right="1" w:firstLine="0"/>
      </w:pPr>
      <w:r>
        <w:t>От «Арендатора» - __________________________________________________</w:t>
      </w:r>
    </w:p>
    <w:p w:rsidR="00AC76C0" w:rsidRDefault="005B0D17" w:rsidP="005C7A89">
      <w:pPr>
        <w:spacing w:after="0" w:line="259" w:lineRule="auto"/>
        <w:ind w:left="194" w:hanging="10"/>
        <w:jc w:val="center"/>
      </w:pPr>
      <w:r>
        <w:rPr>
          <w:sz w:val="18"/>
        </w:rPr>
        <w:t>(должность, фамилия, имя, отчество)</w:t>
      </w:r>
    </w:p>
    <w:p w:rsidR="00AC76C0" w:rsidRDefault="005B0D17" w:rsidP="005C7A89">
      <w:pPr>
        <w:spacing w:after="0" w:line="259" w:lineRule="auto"/>
        <w:ind w:left="10" w:right="247" w:hanging="10"/>
        <w:jc w:val="right"/>
      </w:pPr>
      <w:r>
        <w:t xml:space="preserve">составили настоящий акт о том, что ____________________________ </w:t>
      </w:r>
    </w:p>
    <w:p w:rsidR="00AC76C0" w:rsidRDefault="005B0D17" w:rsidP="005C7A89">
      <w:pPr>
        <w:spacing w:after="0"/>
        <w:ind w:left="438" w:right="1" w:firstLine="0"/>
      </w:pPr>
      <w:r>
        <w:t>сдало, а ____________________ принял с «___» _______</w:t>
      </w:r>
      <w:r w:rsidR="007739BA">
        <w:t>____ 202</w:t>
      </w:r>
      <w:r>
        <w:t>__г. ______ __________________________________________________________________,</w:t>
      </w:r>
    </w:p>
    <w:p w:rsidR="00AC76C0" w:rsidRDefault="005B0D17" w:rsidP="005C7A89">
      <w:pPr>
        <w:spacing w:after="0" w:line="259" w:lineRule="auto"/>
        <w:ind w:left="194" w:right="1" w:hanging="10"/>
        <w:jc w:val="center"/>
      </w:pPr>
      <w:r>
        <w:rPr>
          <w:sz w:val="18"/>
        </w:rPr>
        <w:t>(наименование арендуемого имущества)</w:t>
      </w:r>
    </w:p>
    <w:p w:rsidR="00AC76C0" w:rsidRDefault="005B0D17" w:rsidP="005C7A89">
      <w:pPr>
        <w:spacing w:after="0"/>
        <w:ind w:left="442" w:right="1" w:firstLine="0"/>
      </w:pPr>
      <w:proofErr w:type="gramStart"/>
      <w:r>
        <w:t>расположенного по адресу: ____________, для использования по назначению.</w:t>
      </w:r>
      <w:proofErr w:type="gramEnd"/>
    </w:p>
    <w:p w:rsidR="00AC76C0" w:rsidRDefault="005B0D17">
      <w:pPr>
        <w:spacing w:after="308"/>
        <w:ind w:left="908" w:right="708" w:hanging="10"/>
        <w:jc w:val="center"/>
      </w:pPr>
      <w:r>
        <w:t>Подписи сторон:</w:t>
      </w:r>
    </w:p>
    <w:p w:rsidR="00AC76C0" w:rsidRDefault="005B0D17">
      <w:pPr>
        <w:ind w:left="438" w:right="1" w:firstLine="0"/>
      </w:pPr>
      <w:r>
        <w:t xml:space="preserve">от  «Арендодателя»                           </w:t>
      </w:r>
      <w:r w:rsidR="005C7A89">
        <w:t xml:space="preserve">                         </w:t>
      </w:r>
      <w:r>
        <w:t xml:space="preserve"> от  «Арендатора»</w:t>
      </w:r>
    </w:p>
    <w:p w:rsidR="00AC76C0" w:rsidRDefault="005B0D17">
      <w:pPr>
        <w:spacing w:after="231" w:line="259" w:lineRule="auto"/>
        <w:ind w:left="438" w:firstLine="0"/>
        <w:jc w:val="left"/>
      </w:pPr>
      <w:r>
        <w:rPr>
          <w:sz w:val="22"/>
        </w:rPr>
        <w:t xml:space="preserve">       </w:t>
      </w:r>
    </w:p>
    <w:p w:rsidR="00AC76C0" w:rsidRDefault="005B0D17">
      <w:pPr>
        <w:spacing w:line="259" w:lineRule="auto"/>
        <w:ind w:left="433" w:hanging="10"/>
        <w:jc w:val="left"/>
      </w:pPr>
      <w:r>
        <w:rPr>
          <w:sz w:val="22"/>
        </w:rPr>
        <w:t xml:space="preserve">__________________                                            </w:t>
      </w:r>
      <w:r w:rsidR="00F411BE">
        <w:rPr>
          <w:sz w:val="22"/>
        </w:rPr>
        <w:t xml:space="preserve">                                       </w:t>
      </w:r>
      <w:r>
        <w:rPr>
          <w:sz w:val="22"/>
        </w:rPr>
        <w:t xml:space="preserve"> ___________________</w:t>
      </w:r>
    </w:p>
    <w:p w:rsidR="00AC76C0" w:rsidRDefault="005B0D17">
      <w:pPr>
        <w:spacing w:after="8" w:line="248" w:lineRule="auto"/>
        <w:ind w:left="448" w:right="409" w:hanging="10"/>
        <w:jc w:val="left"/>
      </w:pPr>
      <w:r>
        <w:rPr>
          <w:sz w:val="18"/>
        </w:rPr>
        <w:t xml:space="preserve">(подпись руководителя)                                                      </w:t>
      </w:r>
      <w:r w:rsidR="00F411BE">
        <w:rPr>
          <w:sz w:val="18"/>
        </w:rPr>
        <w:t xml:space="preserve">                                                  </w:t>
      </w:r>
      <w:r>
        <w:rPr>
          <w:sz w:val="18"/>
        </w:rPr>
        <w:t xml:space="preserve">   (подпись руководителя)</w:t>
      </w:r>
    </w:p>
    <w:p w:rsidR="00AC76C0" w:rsidRDefault="005B0D17">
      <w:pPr>
        <w:spacing w:after="84" w:line="248" w:lineRule="auto"/>
        <w:ind w:left="448" w:right="409" w:hanging="10"/>
        <w:jc w:val="left"/>
      </w:pPr>
      <w:r>
        <w:rPr>
          <w:sz w:val="18"/>
        </w:rPr>
        <w:t xml:space="preserve">М.П.                                                                                         </w:t>
      </w:r>
      <w:r w:rsidR="00F411BE">
        <w:rPr>
          <w:sz w:val="18"/>
        </w:rPr>
        <w:t xml:space="preserve">                                                </w:t>
      </w:r>
      <w:r>
        <w:rPr>
          <w:sz w:val="18"/>
        </w:rPr>
        <w:t xml:space="preserve">  М.П.     </w:t>
      </w:r>
    </w:p>
    <w:p w:rsidR="007739BA" w:rsidRDefault="005B0D17">
      <w:pPr>
        <w:ind w:left="978" w:right="1" w:firstLine="0"/>
        <w:rPr>
          <w:b/>
        </w:rPr>
      </w:pPr>
      <w:r>
        <w:rPr>
          <w:b/>
        </w:rPr>
        <w:t xml:space="preserve">                                                                    </w:t>
      </w:r>
    </w:p>
    <w:p w:rsidR="007739BA" w:rsidRDefault="007739BA">
      <w:pPr>
        <w:ind w:left="978" w:right="1" w:firstLine="0"/>
        <w:rPr>
          <w:b/>
        </w:rPr>
      </w:pPr>
    </w:p>
    <w:p w:rsidR="007739BA" w:rsidRDefault="007739BA">
      <w:pPr>
        <w:ind w:left="978" w:right="1" w:firstLine="0"/>
        <w:rPr>
          <w:b/>
        </w:rPr>
      </w:pPr>
    </w:p>
    <w:p w:rsidR="002733F3" w:rsidRDefault="002733F3">
      <w:pPr>
        <w:ind w:left="978" w:right="1" w:firstLine="0"/>
        <w:rPr>
          <w:b/>
        </w:rPr>
      </w:pPr>
    </w:p>
    <w:p w:rsidR="002733F3" w:rsidRDefault="002733F3">
      <w:pPr>
        <w:ind w:left="978" w:right="1" w:firstLine="0"/>
        <w:rPr>
          <w:b/>
        </w:rPr>
      </w:pPr>
    </w:p>
    <w:p w:rsidR="002733F3" w:rsidRDefault="002733F3">
      <w:pPr>
        <w:ind w:left="978" w:right="1" w:firstLine="0"/>
        <w:rPr>
          <w:b/>
        </w:rPr>
      </w:pPr>
    </w:p>
    <w:p w:rsidR="002733F3" w:rsidRDefault="002733F3">
      <w:pPr>
        <w:ind w:left="978" w:right="1" w:firstLine="0"/>
        <w:rPr>
          <w:b/>
        </w:rPr>
      </w:pPr>
    </w:p>
    <w:p w:rsidR="002733F3" w:rsidRDefault="002733F3">
      <w:pPr>
        <w:ind w:left="978" w:right="1" w:firstLine="0"/>
        <w:rPr>
          <w:b/>
        </w:rPr>
      </w:pPr>
    </w:p>
    <w:p w:rsidR="002733F3" w:rsidRDefault="002733F3">
      <w:pPr>
        <w:ind w:left="978" w:right="1" w:firstLine="0"/>
        <w:rPr>
          <w:b/>
        </w:rPr>
      </w:pPr>
    </w:p>
    <w:p w:rsidR="002733F3" w:rsidRDefault="002733F3">
      <w:pPr>
        <w:ind w:left="978" w:right="1" w:firstLine="0"/>
        <w:rPr>
          <w:b/>
        </w:rPr>
      </w:pPr>
    </w:p>
    <w:p w:rsidR="002733F3" w:rsidRDefault="002733F3">
      <w:pPr>
        <w:ind w:left="978" w:right="1" w:firstLine="0"/>
        <w:rPr>
          <w:b/>
        </w:rPr>
      </w:pPr>
    </w:p>
    <w:p w:rsidR="002733F3" w:rsidRDefault="002733F3">
      <w:pPr>
        <w:ind w:left="978" w:right="1" w:firstLine="0"/>
        <w:rPr>
          <w:b/>
        </w:rPr>
      </w:pPr>
    </w:p>
    <w:p w:rsidR="002733F3" w:rsidRDefault="002733F3">
      <w:pPr>
        <w:ind w:left="978" w:right="1" w:firstLine="0"/>
        <w:rPr>
          <w:b/>
        </w:rPr>
      </w:pPr>
    </w:p>
    <w:p w:rsidR="002733F3" w:rsidRDefault="002733F3">
      <w:pPr>
        <w:ind w:left="978" w:right="1" w:firstLine="0"/>
        <w:rPr>
          <w:b/>
        </w:rPr>
      </w:pPr>
    </w:p>
    <w:p w:rsidR="002733F3" w:rsidRDefault="002733F3">
      <w:pPr>
        <w:ind w:left="978" w:right="1" w:firstLine="0"/>
        <w:rPr>
          <w:b/>
        </w:rPr>
      </w:pPr>
    </w:p>
    <w:p w:rsidR="007739BA" w:rsidRDefault="007739BA">
      <w:pPr>
        <w:ind w:left="978" w:right="1" w:firstLine="0"/>
        <w:rPr>
          <w:b/>
        </w:rPr>
      </w:pPr>
    </w:p>
    <w:p w:rsidR="005C1E50" w:rsidRDefault="005C1E50" w:rsidP="00AC3FBA">
      <w:pPr>
        <w:ind w:right="1"/>
      </w:pPr>
    </w:p>
    <w:p w:rsidR="00AC76C0" w:rsidRDefault="001878B5" w:rsidP="00AC3FBA">
      <w:pPr>
        <w:ind w:right="1"/>
      </w:pPr>
      <w:r w:rsidRPr="00AC3FBA">
        <w:lastRenderedPageBreak/>
        <w:t xml:space="preserve">                                         </w:t>
      </w:r>
      <w:r w:rsidR="005C1E50">
        <w:t xml:space="preserve">                    </w:t>
      </w:r>
      <w:r w:rsidRPr="00AC3FBA">
        <w:t xml:space="preserve"> </w:t>
      </w:r>
      <w:r w:rsidR="005B0D17">
        <w:t xml:space="preserve">ПРИЛОЖЕНИЕ № 4 </w:t>
      </w:r>
    </w:p>
    <w:p w:rsidR="001878B5" w:rsidRDefault="001878B5" w:rsidP="001878B5">
      <w:pPr>
        <w:spacing w:after="322" w:line="238" w:lineRule="auto"/>
        <w:ind w:left="3978" w:hanging="10"/>
        <w:jc w:val="left"/>
      </w:pPr>
      <w:r>
        <w:t>к Положению о порядке подготовки конкурсной документации и  проведении конкурса на право заключения договора аренды объектов теплоснабжения</w:t>
      </w:r>
    </w:p>
    <w:p w:rsidR="002733F3" w:rsidRDefault="002733F3" w:rsidP="001878B5">
      <w:pPr>
        <w:spacing w:after="322" w:line="238" w:lineRule="auto"/>
        <w:ind w:left="3978" w:hanging="10"/>
        <w:jc w:val="left"/>
      </w:pPr>
      <w:r>
        <w:t>Извещение о проведении конкурса</w:t>
      </w:r>
    </w:p>
    <w:tbl>
      <w:tblPr>
        <w:tblStyle w:val="a6"/>
        <w:tblW w:w="10632" w:type="dxa"/>
        <w:tblInd w:w="-176" w:type="dxa"/>
        <w:tblLook w:val="04A0"/>
      </w:tblPr>
      <w:tblGrid>
        <w:gridCol w:w="5104"/>
        <w:gridCol w:w="5528"/>
      </w:tblGrid>
      <w:tr w:rsidR="00AC3FBA" w:rsidTr="00005011">
        <w:tc>
          <w:tcPr>
            <w:tcW w:w="5104" w:type="dxa"/>
          </w:tcPr>
          <w:p w:rsidR="00AC3FBA" w:rsidRDefault="00AC3FBA" w:rsidP="00005011">
            <w:pPr>
              <w:spacing w:after="276"/>
              <w:ind w:left="0" w:firstLine="0"/>
            </w:pPr>
            <w:r>
              <w:t>Наименование, место нахождения, почтовый адрес, адрес электронной почты</w:t>
            </w:r>
            <w:r w:rsidR="003509C8">
              <w:t xml:space="preserve"> и номер контактного телефона организатора конкурса</w:t>
            </w:r>
          </w:p>
        </w:tc>
        <w:tc>
          <w:tcPr>
            <w:tcW w:w="5528" w:type="dxa"/>
          </w:tcPr>
          <w:p w:rsidR="00AC3FBA" w:rsidRDefault="00AC3FBA">
            <w:pPr>
              <w:spacing w:after="276"/>
              <w:ind w:left="0" w:right="716" w:firstLine="0"/>
              <w:jc w:val="center"/>
            </w:pPr>
          </w:p>
        </w:tc>
      </w:tr>
      <w:tr w:rsidR="00AC3FBA" w:rsidTr="00005011">
        <w:tc>
          <w:tcPr>
            <w:tcW w:w="5104" w:type="dxa"/>
          </w:tcPr>
          <w:p w:rsidR="00AC3FBA" w:rsidRDefault="003509C8" w:rsidP="00005011">
            <w:pPr>
              <w:spacing w:after="276"/>
              <w:ind w:left="0" w:firstLine="0"/>
            </w:pPr>
            <w:r>
              <w:t>Место расположения, описание и технические характеристики имущества, права на которое передаются по договору</w:t>
            </w:r>
            <w:r w:rsidR="00005011">
              <w:t>, в том числе площадь помещений</w:t>
            </w:r>
          </w:p>
        </w:tc>
        <w:tc>
          <w:tcPr>
            <w:tcW w:w="5528" w:type="dxa"/>
          </w:tcPr>
          <w:p w:rsidR="00AC3FBA" w:rsidRDefault="00AC3FBA">
            <w:pPr>
              <w:spacing w:after="276"/>
              <w:ind w:left="0" w:right="716" w:firstLine="0"/>
              <w:jc w:val="center"/>
            </w:pPr>
          </w:p>
        </w:tc>
      </w:tr>
      <w:tr w:rsidR="00005011" w:rsidTr="00005011">
        <w:tc>
          <w:tcPr>
            <w:tcW w:w="5104" w:type="dxa"/>
          </w:tcPr>
          <w:p w:rsidR="00005011" w:rsidRDefault="00005011" w:rsidP="00005011">
            <w:pPr>
              <w:spacing w:after="276"/>
              <w:ind w:left="0" w:firstLine="0"/>
            </w:pPr>
            <w:r>
              <w:t>Целевое назначение имущества, права на которое передаются по договору</w:t>
            </w:r>
          </w:p>
        </w:tc>
        <w:tc>
          <w:tcPr>
            <w:tcW w:w="5528" w:type="dxa"/>
          </w:tcPr>
          <w:p w:rsidR="00005011" w:rsidRDefault="00005011">
            <w:pPr>
              <w:spacing w:after="276"/>
              <w:ind w:left="0" w:right="716" w:firstLine="0"/>
              <w:jc w:val="center"/>
            </w:pPr>
          </w:p>
        </w:tc>
      </w:tr>
      <w:tr w:rsidR="00005011" w:rsidTr="00005011">
        <w:tc>
          <w:tcPr>
            <w:tcW w:w="5104" w:type="dxa"/>
          </w:tcPr>
          <w:p w:rsidR="00005011" w:rsidRDefault="005C1E50" w:rsidP="00005011">
            <w:pPr>
              <w:spacing w:after="276"/>
              <w:ind w:left="0" w:firstLine="0"/>
            </w:pPr>
            <w:r>
              <w:t>Годовая арендная плата, руб.</w:t>
            </w:r>
          </w:p>
        </w:tc>
        <w:tc>
          <w:tcPr>
            <w:tcW w:w="5528" w:type="dxa"/>
          </w:tcPr>
          <w:p w:rsidR="00005011" w:rsidRDefault="00005011">
            <w:pPr>
              <w:spacing w:after="276"/>
              <w:ind w:left="0" w:right="716" w:firstLine="0"/>
              <w:jc w:val="center"/>
            </w:pPr>
          </w:p>
        </w:tc>
      </w:tr>
      <w:tr w:rsidR="00005011" w:rsidTr="00005011">
        <w:tc>
          <w:tcPr>
            <w:tcW w:w="5104" w:type="dxa"/>
          </w:tcPr>
          <w:p w:rsidR="00005011" w:rsidRDefault="005C1E50" w:rsidP="00005011">
            <w:pPr>
              <w:spacing w:after="276"/>
              <w:ind w:left="0" w:firstLine="0"/>
            </w:pPr>
            <w:r>
              <w:t>Срок действия договора аренды</w:t>
            </w:r>
          </w:p>
        </w:tc>
        <w:tc>
          <w:tcPr>
            <w:tcW w:w="5528" w:type="dxa"/>
          </w:tcPr>
          <w:p w:rsidR="00005011" w:rsidRDefault="00005011">
            <w:pPr>
              <w:spacing w:after="276"/>
              <w:ind w:left="0" w:right="716" w:firstLine="0"/>
              <w:jc w:val="center"/>
            </w:pPr>
          </w:p>
        </w:tc>
      </w:tr>
      <w:tr w:rsidR="00AC3FBA" w:rsidTr="00005011">
        <w:tc>
          <w:tcPr>
            <w:tcW w:w="5104" w:type="dxa"/>
          </w:tcPr>
          <w:p w:rsidR="00AC3FBA" w:rsidRDefault="00005011" w:rsidP="00005011">
            <w:pPr>
              <w:spacing w:after="276"/>
              <w:ind w:left="0" w:firstLine="0"/>
            </w:pPr>
            <w:r>
              <w:t>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tc>
        <w:tc>
          <w:tcPr>
            <w:tcW w:w="5528" w:type="dxa"/>
          </w:tcPr>
          <w:p w:rsidR="00AC3FBA" w:rsidRDefault="00AC3FBA">
            <w:pPr>
              <w:spacing w:after="276"/>
              <w:ind w:left="0" w:right="716" w:firstLine="0"/>
              <w:jc w:val="center"/>
            </w:pPr>
          </w:p>
        </w:tc>
      </w:tr>
      <w:tr w:rsidR="00AC3FBA" w:rsidTr="00005011">
        <w:tc>
          <w:tcPr>
            <w:tcW w:w="5104" w:type="dxa"/>
          </w:tcPr>
          <w:p w:rsidR="00AC3FBA" w:rsidRDefault="005C1E50" w:rsidP="005C1E50">
            <w:pPr>
              <w:spacing w:after="276"/>
              <w:ind w:left="0" w:right="716" w:firstLine="0"/>
            </w:pPr>
            <w:r>
              <w:t>Размер задатка для участия в конкурсе, руб.</w:t>
            </w:r>
          </w:p>
        </w:tc>
        <w:tc>
          <w:tcPr>
            <w:tcW w:w="5528" w:type="dxa"/>
          </w:tcPr>
          <w:p w:rsidR="00AC3FBA" w:rsidRDefault="00AC3FBA">
            <w:pPr>
              <w:spacing w:after="276"/>
              <w:ind w:left="0" w:right="716" w:firstLine="0"/>
              <w:jc w:val="center"/>
            </w:pPr>
          </w:p>
        </w:tc>
      </w:tr>
      <w:tr w:rsidR="00AC3FBA" w:rsidTr="00005011">
        <w:tc>
          <w:tcPr>
            <w:tcW w:w="5104" w:type="dxa"/>
          </w:tcPr>
          <w:p w:rsidR="00AC3FBA" w:rsidRDefault="005C1E50">
            <w:pPr>
              <w:spacing w:after="276"/>
              <w:ind w:left="0" w:right="716" w:firstLine="0"/>
              <w:jc w:val="center"/>
            </w:pPr>
            <w:r>
              <w:t>Сумма банковской гарантии, руб.</w:t>
            </w:r>
          </w:p>
        </w:tc>
        <w:tc>
          <w:tcPr>
            <w:tcW w:w="5528" w:type="dxa"/>
          </w:tcPr>
          <w:p w:rsidR="00AC3FBA" w:rsidRDefault="00AC3FBA">
            <w:pPr>
              <w:spacing w:after="276"/>
              <w:ind w:left="0" w:right="716" w:firstLine="0"/>
              <w:jc w:val="center"/>
            </w:pPr>
          </w:p>
        </w:tc>
      </w:tr>
      <w:tr w:rsidR="00AC3FBA" w:rsidTr="00005011">
        <w:tc>
          <w:tcPr>
            <w:tcW w:w="5104" w:type="dxa"/>
          </w:tcPr>
          <w:p w:rsidR="00AC3FBA" w:rsidRDefault="005C1E50" w:rsidP="005C1E50">
            <w:pPr>
              <w:spacing w:after="276"/>
              <w:ind w:left="0" w:right="317" w:firstLine="34"/>
            </w:pPr>
            <w:r>
              <w:t>Срок, в течени</w:t>
            </w:r>
            <w:proofErr w:type="gramStart"/>
            <w:r>
              <w:t>и</w:t>
            </w:r>
            <w:proofErr w:type="gramEnd"/>
            <w:r>
              <w:t xml:space="preserve"> которого организатор конкурса вправе отказаться от проведения конкурса</w:t>
            </w:r>
          </w:p>
        </w:tc>
        <w:tc>
          <w:tcPr>
            <w:tcW w:w="5528" w:type="dxa"/>
          </w:tcPr>
          <w:p w:rsidR="00AC3FBA" w:rsidRDefault="00AC3FBA">
            <w:pPr>
              <w:spacing w:after="276"/>
              <w:ind w:left="0" w:right="716" w:firstLine="0"/>
              <w:jc w:val="center"/>
            </w:pPr>
          </w:p>
        </w:tc>
      </w:tr>
    </w:tbl>
    <w:p w:rsidR="00AC76C0" w:rsidRDefault="00AC76C0">
      <w:pPr>
        <w:spacing w:after="276"/>
        <w:ind w:left="908" w:right="716" w:hanging="10"/>
        <w:jc w:val="center"/>
      </w:pPr>
    </w:p>
    <w:sectPr w:rsidR="00AC76C0" w:rsidSect="0038044A">
      <w:headerReference w:type="even" r:id="rId15"/>
      <w:headerReference w:type="default" r:id="rId16"/>
      <w:footerReference w:type="even" r:id="rId17"/>
      <w:footerReference w:type="default" r:id="rId18"/>
      <w:headerReference w:type="first" r:id="rId19"/>
      <w:footerReference w:type="first" r:id="rId20"/>
      <w:pgSz w:w="11900" w:h="16840"/>
      <w:pgMar w:top="1062" w:right="595" w:bottom="722" w:left="126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D51" w:rsidRDefault="00F80D51">
      <w:pPr>
        <w:spacing w:after="0" w:line="240" w:lineRule="auto"/>
      </w:pPr>
      <w:r>
        <w:separator/>
      </w:r>
    </w:p>
  </w:endnote>
  <w:endnote w:type="continuationSeparator" w:id="1">
    <w:p w:rsidR="00F80D51" w:rsidRDefault="00F80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37" w:rsidRDefault="00673C37">
    <w:pPr>
      <w:spacing w:after="0" w:line="259" w:lineRule="auto"/>
      <w:ind w:left="234" w:firstLine="0"/>
      <w:jc w:val="left"/>
    </w:pPr>
    <w:r>
      <w:rPr>
        <w:sz w:val="24"/>
      </w:rPr>
      <w:t>Дата печати 02.09.2014 10:55:00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37" w:rsidRDefault="00673C37" w:rsidP="00BE05D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37" w:rsidRPr="00BE05D9" w:rsidRDefault="00673C37" w:rsidP="00BE05D9">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37" w:rsidRDefault="00673C37">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D51" w:rsidRDefault="00F80D51">
      <w:pPr>
        <w:spacing w:after="0" w:line="240" w:lineRule="auto"/>
      </w:pPr>
      <w:r>
        <w:separator/>
      </w:r>
    </w:p>
  </w:footnote>
  <w:footnote w:type="continuationSeparator" w:id="1">
    <w:p w:rsidR="00F80D51" w:rsidRDefault="00F80D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37" w:rsidRDefault="00281E13">
    <w:pPr>
      <w:spacing w:after="0" w:line="259" w:lineRule="auto"/>
      <w:ind w:left="177" w:firstLine="0"/>
      <w:jc w:val="center"/>
    </w:pPr>
    <w:r w:rsidRPr="00281E13">
      <w:rPr>
        <w:rFonts w:ascii="Calibri" w:eastAsia="Calibri" w:hAnsi="Calibri" w:cs="Calibri"/>
        <w:noProof/>
        <w:sz w:val="22"/>
      </w:rPr>
      <w:pict>
        <v:group id="Group 37843" o:spid="_x0000_s2049" style="position:absolute;left:0;text-align:left;margin-left:57.6pt;margin-top:36.9pt;width:505pt;height:.5pt;z-index:251661312;mso-position-horizontal-relative:page;mso-position-vertical-relative:page" coordsize="64135,63">
          <v:shape id="Shape 37844" o:spid="_x0000_s2052" style="position:absolute;width:4394;height:63" coordsize="439420,6350" path="m,l439420,r-3810,2539l433070,6350r-426720,l2540,2539,,xe" fillcolor="black" stroked="f" strokeweight="0">
            <v:stroke opacity="0" miterlimit="10" joinstyle="miter"/>
          </v:shape>
          <v:shape id="Shape 37845" o:spid="_x0000_s2051" style="position:absolute;left:4330;width:19494;height:63" coordsize="1949450,6350" path="m,l1949450,r-3810,2539l1943100,6350,6350,6350,2540,2539,,xe" fillcolor="black" stroked="f" strokeweight="0">
            <v:stroke opacity="0" miterlimit="10" joinstyle="miter"/>
          </v:shape>
          <v:shape id="Shape 37846" o:spid="_x0000_s2050" style="position:absolute;left:23761;width:40373;height:63" coordsize="4037330,6350" path="m,l4037330,r-3810,2539l4030980,6350,6350,6350,2540,2539,,xe" fillcolor="black" stroked="f" strokeweight="0">
            <v:stroke opacity="0" miterlimit="10" joinstyle="miter"/>
          </v:shape>
          <w10:wrap type="square" anchorx="page" anchory="page"/>
        </v:group>
      </w:pict>
    </w:r>
    <w:r w:rsidRPr="00281E13">
      <w:fldChar w:fldCharType="begin"/>
    </w:r>
    <w:r w:rsidR="00673C37">
      <w:instrText xml:space="preserve"> PAGE   \* MERGEFORMAT </w:instrText>
    </w:r>
    <w:r w:rsidRPr="00281E13">
      <w:fldChar w:fldCharType="separate"/>
    </w:r>
    <w:r w:rsidR="00673C37">
      <w:rPr>
        <w:sz w:val="24"/>
      </w:rPr>
      <w:t>2</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37" w:rsidRDefault="00673C37">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37" w:rsidRDefault="00673C37">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37" w:rsidRDefault="00673C37">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12FD"/>
    <w:multiLevelType w:val="hybridMultilevel"/>
    <w:tmpl w:val="2B9C554C"/>
    <w:lvl w:ilvl="0" w:tplc="94669AE8">
      <w:start w:val="1"/>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6A2B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4ED5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2AE0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0A2C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66CB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D008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587E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2800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2381302"/>
    <w:multiLevelType w:val="multilevel"/>
    <w:tmpl w:val="D56C2A9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E7D654C"/>
    <w:multiLevelType w:val="multilevel"/>
    <w:tmpl w:val="A33013FE"/>
    <w:lvl w:ilvl="0">
      <w:start w:val="9"/>
      <w:numFmt w:val="decimal"/>
      <w:lvlText w:val="%1."/>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1266F17"/>
    <w:multiLevelType w:val="multilevel"/>
    <w:tmpl w:val="01F69DB2"/>
    <w:lvl w:ilvl="0">
      <w:start w:val="1"/>
      <w:numFmt w:val="decimal"/>
      <w:lvlText w:val="%1."/>
      <w:lvlJc w:val="left"/>
      <w:pPr>
        <w:tabs>
          <w:tab w:val="num" w:pos="540"/>
        </w:tabs>
        <w:ind w:left="540" w:hanging="360"/>
      </w:pPr>
    </w:lvl>
    <w:lvl w:ilvl="1">
      <w:start w:val="2"/>
      <w:numFmt w:val="decimal"/>
      <w:isLgl/>
      <w:lvlText w:val="%1.%2."/>
      <w:lvlJc w:val="left"/>
      <w:pPr>
        <w:ind w:left="1440" w:hanging="720"/>
      </w:pPr>
    </w:lvl>
    <w:lvl w:ilvl="2">
      <w:start w:val="1"/>
      <w:numFmt w:val="decimal"/>
      <w:isLgl/>
      <w:lvlText w:val="%1.%2.%3."/>
      <w:lvlJc w:val="left"/>
      <w:pPr>
        <w:ind w:left="1980" w:hanging="720"/>
      </w:pPr>
    </w:lvl>
    <w:lvl w:ilvl="3">
      <w:start w:val="1"/>
      <w:numFmt w:val="decimal"/>
      <w:isLgl/>
      <w:lvlText w:val="%1.%2.%3.%4."/>
      <w:lvlJc w:val="left"/>
      <w:pPr>
        <w:ind w:left="2880" w:hanging="1080"/>
      </w:pPr>
    </w:lvl>
    <w:lvl w:ilvl="4">
      <w:start w:val="1"/>
      <w:numFmt w:val="decimal"/>
      <w:isLgl/>
      <w:lvlText w:val="%1.%2.%3.%4.%5."/>
      <w:lvlJc w:val="left"/>
      <w:pPr>
        <w:ind w:left="3420" w:hanging="1080"/>
      </w:pPr>
    </w:lvl>
    <w:lvl w:ilvl="5">
      <w:start w:val="1"/>
      <w:numFmt w:val="decimal"/>
      <w:isLgl/>
      <w:lvlText w:val="%1.%2.%3.%4.%5.%6."/>
      <w:lvlJc w:val="left"/>
      <w:pPr>
        <w:ind w:left="4320" w:hanging="1440"/>
      </w:pPr>
    </w:lvl>
    <w:lvl w:ilvl="6">
      <w:start w:val="1"/>
      <w:numFmt w:val="decimal"/>
      <w:isLgl/>
      <w:lvlText w:val="%1.%2.%3.%4.%5.%6.%7."/>
      <w:lvlJc w:val="left"/>
      <w:pPr>
        <w:ind w:left="4860" w:hanging="1440"/>
      </w:pPr>
    </w:lvl>
    <w:lvl w:ilvl="7">
      <w:start w:val="1"/>
      <w:numFmt w:val="decimal"/>
      <w:isLgl/>
      <w:lvlText w:val="%1.%2.%3.%4.%5.%6.%7.%8."/>
      <w:lvlJc w:val="left"/>
      <w:pPr>
        <w:ind w:left="5760" w:hanging="1800"/>
      </w:pPr>
    </w:lvl>
    <w:lvl w:ilvl="8">
      <w:start w:val="1"/>
      <w:numFmt w:val="decimal"/>
      <w:isLgl/>
      <w:lvlText w:val="%1.%2.%3.%4.%5.%6.%7.%8.%9."/>
      <w:lvlJc w:val="left"/>
      <w:pPr>
        <w:ind w:left="6300" w:hanging="1800"/>
      </w:pPr>
    </w:lvl>
  </w:abstractNum>
  <w:abstractNum w:abstractNumId="4">
    <w:nsid w:val="24370EAB"/>
    <w:multiLevelType w:val="hybridMultilevel"/>
    <w:tmpl w:val="D396A132"/>
    <w:lvl w:ilvl="0" w:tplc="61E037AE">
      <w:start w:val="1"/>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7CF9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2EF4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5630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F8BA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AC75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FAF6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8EA5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660E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C49384A"/>
    <w:multiLevelType w:val="hybridMultilevel"/>
    <w:tmpl w:val="7166BDA6"/>
    <w:lvl w:ilvl="0" w:tplc="1FF44418">
      <w:start w:val="1"/>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EE82D8">
      <w:start w:val="1"/>
      <w:numFmt w:val="lowerLetter"/>
      <w:lvlText w:val="%2"/>
      <w:lvlJc w:val="left"/>
      <w:pPr>
        <w:ind w:left="2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9CB646">
      <w:start w:val="1"/>
      <w:numFmt w:val="lowerRoman"/>
      <w:lvlText w:val="%3"/>
      <w:lvlJc w:val="left"/>
      <w:pPr>
        <w:ind w:left="2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505E44">
      <w:start w:val="1"/>
      <w:numFmt w:val="decimal"/>
      <w:lvlText w:val="%4"/>
      <w:lvlJc w:val="left"/>
      <w:pPr>
        <w:ind w:left="3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EE34C4">
      <w:start w:val="1"/>
      <w:numFmt w:val="lowerLetter"/>
      <w:lvlText w:val="%5"/>
      <w:lvlJc w:val="left"/>
      <w:pPr>
        <w:ind w:left="4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5E1CB8">
      <w:start w:val="1"/>
      <w:numFmt w:val="lowerRoman"/>
      <w:lvlText w:val="%6"/>
      <w:lvlJc w:val="left"/>
      <w:pPr>
        <w:ind w:left="5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1E95FE">
      <w:start w:val="1"/>
      <w:numFmt w:val="decimal"/>
      <w:lvlText w:val="%7"/>
      <w:lvlJc w:val="left"/>
      <w:pPr>
        <w:ind w:left="5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368A10">
      <w:start w:val="1"/>
      <w:numFmt w:val="lowerLetter"/>
      <w:lvlText w:val="%8"/>
      <w:lvlJc w:val="left"/>
      <w:pPr>
        <w:ind w:left="6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9077B8">
      <w:start w:val="1"/>
      <w:numFmt w:val="lowerRoman"/>
      <w:lvlText w:val="%9"/>
      <w:lvlJc w:val="left"/>
      <w:pPr>
        <w:ind w:left="7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4153DB4"/>
    <w:multiLevelType w:val="hybridMultilevel"/>
    <w:tmpl w:val="B6F2D448"/>
    <w:lvl w:ilvl="0" w:tplc="8524567A">
      <w:start w:val="1"/>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F4C2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EE37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246AB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2496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AA65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5C3D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742D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FAEB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8392D56"/>
    <w:multiLevelType w:val="hybridMultilevel"/>
    <w:tmpl w:val="08EA523C"/>
    <w:lvl w:ilvl="0" w:tplc="49D4D2F2">
      <w:start w:val="1"/>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98E8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70FF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8EC2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20F7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9AF6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04976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DEA0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1270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D2E5D72"/>
    <w:multiLevelType w:val="hybridMultilevel"/>
    <w:tmpl w:val="5CF6B760"/>
    <w:lvl w:ilvl="0" w:tplc="4F2E0BD6">
      <w:start w:val="31"/>
      <w:numFmt w:val="decimal"/>
      <w:lvlText w:val="%1"/>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067E4">
      <w:start w:val="1"/>
      <w:numFmt w:val="bullet"/>
      <w:lvlText w:val="-"/>
      <w:lvlJc w:val="left"/>
      <w:pPr>
        <w:ind w:left="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EE3E36">
      <w:start w:val="1"/>
      <w:numFmt w:val="bullet"/>
      <w:lvlText w:val="▪"/>
      <w:lvlJc w:val="left"/>
      <w:pPr>
        <w:ind w:left="1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3C968A">
      <w:start w:val="1"/>
      <w:numFmt w:val="bullet"/>
      <w:lvlText w:val="•"/>
      <w:lvlJc w:val="left"/>
      <w:pPr>
        <w:ind w:left="2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48695E">
      <w:start w:val="1"/>
      <w:numFmt w:val="bullet"/>
      <w:lvlText w:val="o"/>
      <w:lvlJc w:val="left"/>
      <w:pPr>
        <w:ind w:left="2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B66612">
      <w:start w:val="1"/>
      <w:numFmt w:val="bullet"/>
      <w:lvlText w:val="▪"/>
      <w:lvlJc w:val="left"/>
      <w:pPr>
        <w:ind w:left="3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F2527E">
      <w:start w:val="1"/>
      <w:numFmt w:val="bullet"/>
      <w:lvlText w:val="•"/>
      <w:lvlJc w:val="left"/>
      <w:pPr>
        <w:ind w:left="4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A87AB0">
      <w:start w:val="1"/>
      <w:numFmt w:val="bullet"/>
      <w:lvlText w:val="o"/>
      <w:lvlJc w:val="left"/>
      <w:pPr>
        <w:ind w:left="4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2920E">
      <w:start w:val="1"/>
      <w:numFmt w:val="bullet"/>
      <w:lvlText w:val="▪"/>
      <w:lvlJc w:val="left"/>
      <w:pPr>
        <w:ind w:left="5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0582133"/>
    <w:multiLevelType w:val="hybridMultilevel"/>
    <w:tmpl w:val="CF941106"/>
    <w:lvl w:ilvl="0" w:tplc="5526F3B6">
      <w:start w:val="1"/>
      <w:numFmt w:val="bullet"/>
      <w:lvlText w:val="-"/>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227BC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68A6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96E28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48E6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02FC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94CEC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324C9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1AA27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10C291C"/>
    <w:multiLevelType w:val="multilevel"/>
    <w:tmpl w:val="7E248C0C"/>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Restart w:val="0"/>
      <w:lvlText w:val="%1.%2."/>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870366F"/>
    <w:multiLevelType w:val="hybridMultilevel"/>
    <w:tmpl w:val="00C86D8E"/>
    <w:lvl w:ilvl="0" w:tplc="79ECB556">
      <w:start w:val="2"/>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E82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16A7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3094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06087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09F3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0C3B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1464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4090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BCE5BCA"/>
    <w:multiLevelType w:val="hybridMultilevel"/>
    <w:tmpl w:val="4F40ABD0"/>
    <w:lvl w:ilvl="0" w:tplc="D28E18E8">
      <w:start w:val="2"/>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E046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34D2C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4863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E8EC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2836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D203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D863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7CEB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F7329A6"/>
    <w:multiLevelType w:val="hybridMultilevel"/>
    <w:tmpl w:val="0A82661C"/>
    <w:lvl w:ilvl="0" w:tplc="DB0A9588">
      <w:start w:val="3"/>
      <w:numFmt w:val="decimal"/>
      <w:lvlText w:val="%1)"/>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65C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2A4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60A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AE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8EB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2AF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2CA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4E1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FB87BD1"/>
    <w:multiLevelType w:val="multilevel"/>
    <w:tmpl w:val="964A1268"/>
    <w:lvl w:ilvl="0">
      <w:start w:val="1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54D2A39"/>
    <w:multiLevelType w:val="hybridMultilevel"/>
    <w:tmpl w:val="23C6D5EC"/>
    <w:lvl w:ilvl="0" w:tplc="5EFAF4E0">
      <w:start w:val="4"/>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987AC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44C22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3C78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E2A9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3690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CE55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24CA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F0A51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C8A76BC"/>
    <w:multiLevelType w:val="multilevel"/>
    <w:tmpl w:val="A5EA7BE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CA3125E"/>
    <w:multiLevelType w:val="hybridMultilevel"/>
    <w:tmpl w:val="93FA517C"/>
    <w:lvl w:ilvl="0" w:tplc="8D4637B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AA6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857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12C5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ACB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26E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6457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2FB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A34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D763879"/>
    <w:multiLevelType w:val="multilevel"/>
    <w:tmpl w:val="6D666EB0"/>
    <w:lvl w:ilvl="0">
      <w:start w:val="1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5DB5EAC"/>
    <w:multiLevelType w:val="multilevel"/>
    <w:tmpl w:val="684492C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1"/>
      <w:numFmt w:val="decimal"/>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AE10248"/>
    <w:multiLevelType w:val="multilevel"/>
    <w:tmpl w:val="87762BB0"/>
    <w:lvl w:ilvl="0">
      <w:start w:val="6"/>
      <w:numFmt w:val="decimal"/>
      <w:lvlText w:val="%1."/>
      <w:lvlJc w:val="left"/>
      <w:pPr>
        <w:ind w:left="1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05D7EB0"/>
    <w:multiLevelType w:val="multilevel"/>
    <w:tmpl w:val="F814D6DE"/>
    <w:lvl w:ilvl="0">
      <w:start w:val="1"/>
      <w:numFmt w:val="decimal"/>
      <w:lvlText w:val="%1."/>
      <w:lvlJc w:val="left"/>
      <w:pPr>
        <w:ind w:left="1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4D42BFC"/>
    <w:multiLevelType w:val="multilevel"/>
    <w:tmpl w:val="4784F530"/>
    <w:lvl w:ilvl="0">
      <w:start w:val="11"/>
      <w:numFmt w:val="decimal"/>
      <w:lvlText w:val="%1."/>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50802F9"/>
    <w:multiLevelType w:val="hybridMultilevel"/>
    <w:tmpl w:val="6AD25A20"/>
    <w:lvl w:ilvl="0" w:tplc="E55C9F50">
      <w:start w:val="8"/>
      <w:numFmt w:val="decimal"/>
      <w:lvlText w:val="%1"/>
      <w:lvlJc w:val="left"/>
      <w:pPr>
        <w:ind w:left="1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E765A">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36B97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CB830">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1294BE">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428F3C">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83DD8">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AB216">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883FA">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5785156"/>
    <w:multiLevelType w:val="hybridMultilevel"/>
    <w:tmpl w:val="2CD2CCCA"/>
    <w:lvl w:ilvl="0" w:tplc="D50E39EA">
      <w:start w:val="1"/>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D28A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8EC1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89C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16EC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D22A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74AD2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D006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AC84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82856D7"/>
    <w:multiLevelType w:val="multilevel"/>
    <w:tmpl w:val="9124A462"/>
    <w:lvl w:ilvl="0">
      <w:start w:val="3"/>
      <w:numFmt w:val="decimal"/>
      <w:lvlText w:val="%1."/>
      <w:lvlJc w:val="left"/>
      <w:pPr>
        <w:ind w:left="1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918699F"/>
    <w:multiLevelType w:val="multilevel"/>
    <w:tmpl w:val="956CF32E"/>
    <w:lvl w:ilvl="0">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7B65178D"/>
    <w:multiLevelType w:val="multilevel"/>
    <w:tmpl w:val="795052B8"/>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C104109"/>
    <w:multiLevelType w:val="hybridMultilevel"/>
    <w:tmpl w:val="91B69A12"/>
    <w:lvl w:ilvl="0" w:tplc="1BC0192A">
      <w:start w:val="1"/>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8418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C63F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F463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96913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5C90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D63A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E6FF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D024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D8F3C55"/>
    <w:multiLevelType w:val="hybridMultilevel"/>
    <w:tmpl w:val="B198988A"/>
    <w:lvl w:ilvl="0" w:tplc="8DF8FA2C">
      <w:start w:val="1"/>
      <w:numFmt w:val="bullet"/>
      <w:lvlText w:val="-"/>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D6EE2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E4744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665A0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CCB60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48A33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F8F17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4E24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2172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1"/>
  </w:num>
  <w:num w:numId="3">
    <w:abstractNumId w:val="11"/>
  </w:num>
  <w:num w:numId="4">
    <w:abstractNumId w:val="1"/>
  </w:num>
  <w:num w:numId="5">
    <w:abstractNumId w:val="9"/>
  </w:num>
  <w:num w:numId="6">
    <w:abstractNumId w:val="16"/>
  </w:num>
  <w:num w:numId="7">
    <w:abstractNumId w:val="20"/>
  </w:num>
  <w:num w:numId="8">
    <w:abstractNumId w:val="5"/>
  </w:num>
  <w:num w:numId="9">
    <w:abstractNumId w:val="2"/>
  </w:num>
  <w:num w:numId="10">
    <w:abstractNumId w:val="7"/>
  </w:num>
  <w:num w:numId="11">
    <w:abstractNumId w:val="10"/>
  </w:num>
  <w:num w:numId="12">
    <w:abstractNumId w:val="0"/>
  </w:num>
  <w:num w:numId="13">
    <w:abstractNumId w:val="27"/>
  </w:num>
  <w:num w:numId="14">
    <w:abstractNumId w:val="22"/>
  </w:num>
  <w:num w:numId="15">
    <w:abstractNumId w:val="28"/>
  </w:num>
  <w:num w:numId="16">
    <w:abstractNumId w:val="14"/>
  </w:num>
  <w:num w:numId="17">
    <w:abstractNumId w:val="6"/>
  </w:num>
  <w:num w:numId="18">
    <w:abstractNumId w:val="18"/>
  </w:num>
  <w:num w:numId="19">
    <w:abstractNumId w:val="26"/>
  </w:num>
  <w:num w:numId="20">
    <w:abstractNumId w:val="23"/>
  </w:num>
  <w:num w:numId="21">
    <w:abstractNumId w:val="8"/>
  </w:num>
  <w:num w:numId="22">
    <w:abstractNumId w:val="12"/>
  </w:num>
  <w:num w:numId="23">
    <w:abstractNumId w:val="29"/>
  </w:num>
  <w:num w:numId="24">
    <w:abstractNumId w:val="15"/>
  </w:num>
  <w:num w:numId="25">
    <w:abstractNumId w:val="24"/>
  </w:num>
  <w:num w:numId="26">
    <w:abstractNumId w:val="25"/>
  </w:num>
  <w:num w:numId="27">
    <w:abstractNumId w:val="19"/>
  </w:num>
  <w:num w:numId="28">
    <w:abstractNumId w:val="17"/>
  </w:num>
  <w:num w:numId="29">
    <w:abstractNumId w:val="13"/>
  </w:num>
  <w:num w:numId="3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evenAndOddHeaders/>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AC76C0"/>
    <w:rsid w:val="00005011"/>
    <w:rsid w:val="000338A8"/>
    <w:rsid w:val="0004798B"/>
    <w:rsid w:val="0007795F"/>
    <w:rsid w:val="0008065D"/>
    <w:rsid w:val="00100E1F"/>
    <w:rsid w:val="00120CF4"/>
    <w:rsid w:val="00125B52"/>
    <w:rsid w:val="00152268"/>
    <w:rsid w:val="001538B2"/>
    <w:rsid w:val="00177A2D"/>
    <w:rsid w:val="001878B5"/>
    <w:rsid w:val="001B6BDD"/>
    <w:rsid w:val="001C415B"/>
    <w:rsid w:val="001E0BF4"/>
    <w:rsid w:val="00234A55"/>
    <w:rsid w:val="002511E8"/>
    <w:rsid w:val="002733F3"/>
    <w:rsid w:val="00280A8D"/>
    <w:rsid w:val="00281E13"/>
    <w:rsid w:val="002C75FC"/>
    <w:rsid w:val="00316861"/>
    <w:rsid w:val="0032010B"/>
    <w:rsid w:val="003218DE"/>
    <w:rsid w:val="003220CA"/>
    <w:rsid w:val="003248E2"/>
    <w:rsid w:val="003509C8"/>
    <w:rsid w:val="0035347C"/>
    <w:rsid w:val="0038044A"/>
    <w:rsid w:val="00381CEE"/>
    <w:rsid w:val="003C62AD"/>
    <w:rsid w:val="0041350F"/>
    <w:rsid w:val="00431A48"/>
    <w:rsid w:val="00480FC8"/>
    <w:rsid w:val="004A259D"/>
    <w:rsid w:val="004B3150"/>
    <w:rsid w:val="004C64D6"/>
    <w:rsid w:val="004E48DD"/>
    <w:rsid w:val="00500535"/>
    <w:rsid w:val="00504B0A"/>
    <w:rsid w:val="005873A4"/>
    <w:rsid w:val="005937B1"/>
    <w:rsid w:val="00595A08"/>
    <w:rsid w:val="0059737A"/>
    <w:rsid w:val="005B0D17"/>
    <w:rsid w:val="005C1E50"/>
    <w:rsid w:val="005C7A89"/>
    <w:rsid w:val="005D4B20"/>
    <w:rsid w:val="005E7887"/>
    <w:rsid w:val="0060631F"/>
    <w:rsid w:val="00627A30"/>
    <w:rsid w:val="00673C37"/>
    <w:rsid w:val="00674B9C"/>
    <w:rsid w:val="00675B09"/>
    <w:rsid w:val="006A0D55"/>
    <w:rsid w:val="006B2272"/>
    <w:rsid w:val="006D2032"/>
    <w:rsid w:val="006E1F1C"/>
    <w:rsid w:val="00712241"/>
    <w:rsid w:val="00727358"/>
    <w:rsid w:val="00740777"/>
    <w:rsid w:val="0075692C"/>
    <w:rsid w:val="0075708E"/>
    <w:rsid w:val="007739BA"/>
    <w:rsid w:val="007B20B1"/>
    <w:rsid w:val="007C54FC"/>
    <w:rsid w:val="007D347F"/>
    <w:rsid w:val="0081148E"/>
    <w:rsid w:val="00831272"/>
    <w:rsid w:val="00846B30"/>
    <w:rsid w:val="008534C9"/>
    <w:rsid w:val="008A6154"/>
    <w:rsid w:val="008A6C02"/>
    <w:rsid w:val="008F4F4F"/>
    <w:rsid w:val="00906C08"/>
    <w:rsid w:val="00911523"/>
    <w:rsid w:val="009429E2"/>
    <w:rsid w:val="009763EC"/>
    <w:rsid w:val="00996F95"/>
    <w:rsid w:val="009E771D"/>
    <w:rsid w:val="009F65AC"/>
    <w:rsid w:val="00A146E4"/>
    <w:rsid w:val="00A172F0"/>
    <w:rsid w:val="00A247B6"/>
    <w:rsid w:val="00A27A51"/>
    <w:rsid w:val="00A35359"/>
    <w:rsid w:val="00A4318D"/>
    <w:rsid w:val="00AC396A"/>
    <w:rsid w:val="00AC3FBA"/>
    <w:rsid w:val="00AC76C0"/>
    <w:rsid w:val="00B36A99"/>
    <w:rsid w:val="00B55FDB"/>
    <w:rsid w:val="00B602D2"/>
    <w:rsid w:val="00B91628"/>
    <w:rsid w:val="00BC5D64"/>
    <w:rsid w:val="00BE05D9"/>
    <w:rsid w:val="00BF33DA"/>
    <w:rsid w:val="00C2171E"/>
    <w:rsid w:val="00C522B8"/>
    <w:rsid w:val="00C573D3"/>
    <w:rsid w:val="00C86E67"/>
    <w:rsid w:val="00CD0EE8"/>
    <w:rsid w:val="00CD1D82"/>
    <w:rsid w:val="00CD7380"/>
    <w:rsid w:val="00CE17CA"/>
    <w:rsid w:val="00CE3842"/>
    <w:rsid w:val="00CF5387"/>
    <w:rsid w:val="00D17B80"/>
    <w:rsid w:val="00D25424"/>
    <w:rsid w:val="00D461D6"/>
    <w:rsid w:val="00D46206"/>
    <w:rsid w:val="00DF4AD2"/>
    <w:rsid w:val="00E264A3"/>
    <w:rsid w:val="00EA41C0"/>
    <w:rsid w:val="00EC2AE1"/>
    <w:rsid w:val="00ED3506"/>
    <w:rsid w:val="00EE491E"/>
    <w:rsid w:val="00F1508F"/>
    <w:rsid w:val="00F411BE"/>
    <w:rsid w:val="00F616D5"/>
    <w:rsid w:val="00F80D51"/>
    <w:rsid w:val="00F82DC2"/>
    <w:rsid w:val="00FA300E"/>
    <w:rsid w:val="00FD554C"/>
    <w:rsid w:val="00FE0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44A"/>
    <w:pPr>
      <w:spacing w:after="3" w:line="249" w:lineRule="auto"/>
      <w:ind w:left="18"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8044A"/>
    <w:pPr>
      <w:keepNext/>
      <w:keepLines/>
      <w:spacing w:after="0"/>
      <w:ind w:right="3"/>
      <w:jc w:val="center"/>
      <w:outlineLvl w:val="0"/>
    </w:pPr>
    <w:rPr>
      <w:rFonts w:ascii="Times New Roman" w:eastAsia="Times New Roman" w:hAnsi="Times New Roman" w:cs="Times New Roman"/>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044A"/>
    <w:rPr>
      <w:rFonts w:ascii="Times New Roman" w:eastAsia="Times New Roman" w:hAnsi="Times New Roman" w:cs="Times New Roman"/>
      <w:b/>
      <w:color w:val="000000"/>
      <w:sz w:val="36"/>
    </w:rPr>
  </w:style>
  <w:style w:type="paragraph" w:styleId="a3">
    <w:name w:val="Balloon Text"/>
    <w:basedOn w:val="a"/>
    <w:link w:val="a4"/>
    <w:uiPriority w:val="99"/>
    <w:semiHidden/>
    <w:unhideWhenUsed/>
    <w:rsid w:val="000479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98B"/>
    <w:rPr>
      <w:rFonts w:ascii="Tahoma" w:eastAsia="Times New Roman" w:hAnsi="Tahoma" w:cs="Tahoma"/>
      <w:color w:val="000000"/>
      <w:sz w:val="16"/>
      <w:szCs w:val="16"/>
    </w:rPr>
  </w:style>
  <w:style w:type="paragraph" w:styleId="a5">
    <w:name w:val="List Paragraph"/>
    <w:basedOn w:val="a"/>
    <w:uiPriority w:val="34"/>
    <w:qFormat/>
    <w:rsid w:val="008A6C02"/>
    <w:pPr>
      <w:ind w:left="720"/>
      <w:contextualSpacing/>
    </w:pPr>
  </w:style>
  <w:style w:type="table" w:styleId="a6">
    <w:name w:val="Table Grid"/>
    <w:basedOn w:val="a1"/>
    <w:uiPriority w:val="39"/>
    <w:rsid w:val="00756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BE05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05D9"/>
    <w:rPr>
      <w:rFonts w:ascii="Times New Roman" w:eastAsia="Times New Roman" w:hAnsi="Times New Roman" w:cs="Times New Roman"/>
      <w:color w:val="000000"/>
      <w:sz w:val="28"/>
    </w:rPr>
  </w:style>
  <w:style w:type="paragraph" w:styleId="a9">
    <w:name w:val="header"/>
    <w:basedOn w:val="a"/>
    <w:link w:val="aa"/>
    <w:uiPriority w:val="99"/>
    <w:semiHidden/>
    <w:unhideWhenUsed/>
    <w:rsid w:val="00BE05D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E05D9"/>
    <w:rPr>
      <w:rFonts w:ascii="Times New Roman" w:eastAsia="Times New Roman" w:hAnsi="Times New Roman" w:cs="Times New Roman"/>
      <w:color w:val="000000"/>
      <w:sz w:val="28"/>
    </w:rPr>
  </w:style>
  <w:style w:type="paragraph" w:styleId="3">
    <w:name w:val="Body Text Indent 3"/>
    <w:basedOn w:val="a"/>
    <w:link w:val="30"/>
    <w:semiHidden/>
    <w:unhideWhenUsed/>
    <w:rsid w:val="00BF33DA"/>
    <w:pPr>
      <w:overflowPunct w:val="0"/>
      <w:autoSpaceDE w:val="0"/>
      <w:autoSpaceDN w:val="0"/>
      <w:adjustRightInd w:val="0"/>
      <w:spacing w:after="120" w:line="240" w:lineRule="auto"/>
      <w:ind w:left="283" w:firstLine="709"/>
    </w:pPr>
    <w:rPr>
      <w:color w:val="auto"/>
      <w:sz w:val="16"/>
      <w:szCs w:val="16"/>
    </w:rPr>
  </w:style>
  <w:style w:type="character" w:customStyle="1" w:styleId="30">
    <w:name w:val="Основной текст с отступом 3 Знак"/>
    <w:basedOn w:val="a0"/>
    <w:link w:val="3"/>
    <w:semiHidden/>
    <w:rsid w:val="00BF33DA"/>
    <w:rPr>
      <w:rFonts w:ascii="Times New Roman" w:eastAsia="Times New Roman" w:hAnsi="Times New Roman" w:cs="Times New Roman"/>
      <w:sz w:val="16"/>
      <w:szCs w:val="16"/>
    </w:rPr>
  </w:style>
  <w:style w:type="paragraph" w:customStyle="1" w:styleId="ConsPlusNormal">
    <w:name w:val="ConsPlusNormal"/>
    <w:rsid w:val="00BF33DA"/>
    <w:pPr>
      <w:autoSpaceDE w:val="0"/>
      <w:autoSpaceDN w:val="0"/>
      <w:adjustRightInd w:val="0"/>
      <w:spacing w:after="0" w:line="240" w:lineRule="auto"/>
      <w:ind w:firstLine="720"/>
    </w:pPr>
    <w:rPr>
      <w:rFonts w:ascii="Arial" w:eastAsia="Calibri" w:hAnsi="Arial" w:cs="Arial"/>
      <w:sz w:val="20"/>
      <w:szCs w:val="20"/>
    </w:rPr>
  </w:style>
  <w:style w:type="character" w:customStyle="1" w:styleId="menu3br">
    <w:name w:val="menu3br"/>
    <w:basedOn w:val="a0"/>
    <w:rsid w:val="00BF33DA"/>
  </w:style>
</w:styles>
</file>

<file path=word/webSettings.xml><?xml version="1.0" encoding="utf-8"?>
<w:webSettings xmlns:r="http://schemas.openxmlformats.org/officeDocument/2006/relationships" xmlns:w="http://schemas.openxmlformats.org/wordprocessingml/2006/main">
  <w:divs>
    <w:div w:id="408774033">
      <w:bodyDiv w:val="1"/>
      <w:marLeft w:val="0"/>
      <w:marRight w:val="0"/>
      <w:marTop w:val="0"/>
      <w:marBottom w:val="0"/>
      <w:divBdr>
        <w:top w:val="none" w:sz="0" w:space="0" w:color="auto"/>
        <w:left w:val="none" w:sz="0" w:space="0" w:color="auto"/>
        <w:bottom w:val="none" w:sz="0" w:space="0" w:color="auto"/>
        <w:right w:val="none" w:sz="0" w:space="0" w:color="auto"/>
      </w:divBdr>
    </w:div>
    <w:div w:id="414978475">
      <w:bodyDiv w:val="1"/>
      <w:marLeft w:val="0"/>
      <w:marRight w:val="0"/>
      <w:marTop w:val="0"/>
      <w:marBottom w:val="0"/>
      <w:divBdr>
        <w:top w:val="none" w:sz="0" w:space="0" w:color="auto"/>
        <w:left w:val="none" w:sz="0" w:space="0" w:color="auto"/>
        <w:bottom w:val="none" w:sz="0" w:space="0" w:color="auto"/>
        <w:right w:val="none" w:sz="0" w:space="0" w:color="auto"/>
      </w:divBdr>
    </w:div>
    <w:div w:id="730663943">
      <w:bodyDiv w:val="1"/>
      <w:marLeft w:val="0"/>
      <w:marRight w:val="0"/>
      <w:marTop w:val="0"/>
      <w:marBottom w:val="0"/>
      <w:divBdr>
        <w:top w:val="none" w:sz="0" w:space="0" w:color="auto"/>
        <w:left w:val="none" w:sz="0" w:space="0" w:color="auto"/>
        <w:bottom w:val="none" w:sz="0" w:space="0" w:color="auto"/>
        <w:right w:val="none" w:sz="0" w:space="0" w:color="auto"/>
      </w:divBdr>
    </w:div>
    <w:div w:id="821047248">
      <w:bodyDiv w:val="1"/>
      <w:marLeft w:val="0"/>
      <w:marRight w:val="0"/>
      <w:marTop w:val="0"/>
      <w:marBottom w:val="0"/>
      <w:divBdr>
        <w:top w:val="none" w:sz="0" w:space="0" w:color="auto"/>
        <w:left w:val="none" w:sz="0" w:space="0" w:color="auto"/>
        <w:bottom w:val="none" w:sz="0" w:space="0" w:color="auto"/>
        <w:right w:val="none" w:sz="0" w:space="0" w:color="auto"/>
      </w:divBdr>
    </w:div>
    <w:div w:id="1313948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28F55944E55371AC27EB9850C6588F34BC1D82F490AA3DA604875FD211C168A4729F89961EB6Du0a8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112B5C2B6C08D2B54A4FCE85F9568905DAFAE995F1B75FB4BF8003F86716747167AF8E6F0F25m6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F112B5C2B6C08D2B54A4FCE85F9568905DAFAE995F1B75FB4BF8003F86716747167AF8E6F0F25m6H"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ACD28F55944E55371AC27EB9850C6588F34BC1D82F490AA3DA604875FD211C168A4729F89961EB6Du0a8H"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9EF7F-E2D8-46CD-834B-A87B6A4C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11563</Words>
  <Characters>65915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HP Inc.</Company>
  <LinksUpToDate>false</LinksUpToDate>
  <CharactersWithSpaces>77324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Admin</dc:creator>
  <cp:lastModifiedBy>User</cp:lastModifiedBy>
  <cp:revision>3</cp:revision>
  <dcterms:created xsi:type="dcterms:W3CDTF">2020-05-18T11:52:00Z</dcterms:created>
  <dcterms:modified xsi:type="dcterms:W3CDTF">2020-05-18T13:37:00Z</dcterms:modified>
</cp:coreProperties>
</file>