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9B57EC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</w:t>
      </w:r>
      <w:r w:rsidR="009B57EC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="00B8098C">
        <w:rPr>
          <w:rFonts w:ascii="Times New Roman" w:hAnsi="Times New Roman" w:cs="Times New Roman"/>
          <w:b/>
          <w:sz w:val="28"/>
        </w:rPr>
        <w:t>дл</w:t>
      </w:r>
      <w:r w:rsidR="009B57EC">
        <w:rPr>
          <w:rFonts w:ascii="Times New Roman" w:hAnsi="Times New Roman" w:cs="Times New Roman"/>
          <w:b/>
          <w:sz w:val="28"/>
        </w:rPr>
        <w:t>я ИЖС</w:t>
      </w:r>
      <w:r w:rsidR="00471336">
        <w:rPr>
          <w:rFonts w:ascii="Times New Roman" w:hAnsi="Times New Roman" w:cs="Times New Roman"/>
          <w:b/>
          <w:sz w:val="28"/>
        </w:rPr>
        <w:t xml:space="preserve"> в п. Михайловский, 2 линия, </w:t>
      </w:r>
      <w:proofErr w:type="spellStart"/>
      <w:r w:rsidR="00471336">
        <w:rPr>
          <w:rFonts w:ascii="Times New Roman" w:hAnsi="Times New Roman" w:cs="Times New Roman"/>
          <w:b/>
          <w:sz w:val="28"/>
        </w:rPr>
        <w:t>уч</w:t>
      </w:r>
      <w:proofErr w:type="spellEnd"/>
      <w:r w:rsidR="00471336">
        <w:rPr>
          <w:rFonts w:ascii="Times New Roman" w:hAnsi="Times New Roman" w:cs="Times New Roman"/>
          <w:b/>
          <w:sz w:val="28"/>
        </w:rPr>
        <w:t>. 1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>1281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47:16:0802001:52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Михайловский, 2 линия</w:t>
      </w:r>
      <w:r w:rsidR="00A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="00AC5D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17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3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1E54C5"/>
    <w:rsid w:val="00214648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7347"/>
    <w:rsid w:val="00431F64"/>
    <w:rsid w:val="00441AA4"/>
    <w:rsid w:val="004513CC"/>
    <w:rsid w:val="00464757"/>
    <w:rsid w:val="00471336"/>
    <w:rsid w:val="004763E4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B57EC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C5DA3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9499C"/>
    <w:rsid w:val="00ED20C8"/>
    <w:rsid w:val="00F07575"/>
    <w:rsid w:val="00F10795"/>
    <w:rsid w:val="00F32D17"/>
    <w:rsid w:val="00F4295C"/>
    <w:rsid w:val="00F61422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2023-02-14T08:57:00Z</dcterms:created>
  <dcterms:modified xsi:type="dcterms:W3CDTF">2023-02-14T08:57:00Z</dcterms:modified>
</cp:coreProperties>
</file>