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9E" w:rsidRDefault="00D9499E" w:rsidP="00D9499E">
      <w:pPr>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p>
    <w:p w:rsidR="00D9499E" w:rsidRDefault="00D9499E" w:rsidP="00D9499E">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конкурсной документации</w:t>
      </w:r>
    </w:p>
    <w:p w:rsidR="00D9499E" w:rsidRDefault="00D9499E" w:rsidP="00D9499E">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открытого конкурса</w:t>
      </w:r>
    </w:p>
    <w:p w:rsidR="00D9499E" w:rsidRDefault="006808A4" w:rsidP="00D9499E">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отбору управляющей</w:t>
      </w:r>
    </w:p>
    <w:p w:rsidR="00D9499E" w:rsidRDefault="006808A4" w:rsidP="00D9499E">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организации</w:t>
      </w:r>
      <w:r w:rsidR="00D9499E">
        <w:rPr>
          <w:rFonts w:ascii="Times New Roman" w:eastAsia="Times New Roman" w:hAnsi="Times New Roman"/>
          <w:sz w:val="24"/>
          <w:szCs w:val="24"/>
          <w:lang w:eastAsia="ru-RU"/>
        </w:rPr>
        <w:t xml:space="preserve"> для управления</w:t>
      </w:r>
    </w:p>
    <w:p w:rsidR="00D9499E" w:rsidRDefault="006808A4" w:rsidP="00D9499E">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многоквартирным домом</w:t>
      </w:r>
    </w:p>
    <w:p w:rsidR="00D9499E" w:rsidRDefault="00D9499E" w:rsidP="00D9499E">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9499E" w:rsidRDefault="00D9499E" w:rsidP="00D9499E">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9499E" w:rsidRDefault="00D9499E" w:rsidP="00D9499E">
      <w:pPr>
        <w:autoSpaceDE w:val="0"/>
        <w:autoSpaceDN w:val="0"/>
        <w:adjustRightInd w:val="0"/>
        <w:spacing w:after="0" w:line="240" w:lineRule="auto"/>
        <w:ind w:left="5387"/>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администрации </w:t>
      </w:r>
    </w:p>
    <w:p w:rsidR="00D9499E" w:rsidRDefault="00D9499E" w:rsidP="00D9499E">
      <w:pPr>
        <w:autoSpaceDE w:val="0"/>
        <w:autoSpaceDN w:val="0"/>
        <w:adjustRightInd w:val="0"/>
        <w:spacing w:after="0" w:line="240" w:lineRule="auto"/>
        <w:ind w:left="5387"/>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МО Мгинское городское поселение</w:t>
      </w:r>
    </w:p>
    <w:p w:rsidR="00D9499E" w:rsidRDefault="00D9499E" w:rsidP="00D9499E">
      <w:pPr>
        <w:autoSpaceDE w:val="0"/>
        <w:autoSpaceDN w:val="0"/>
        <w:adjustRightInd w:val="0"/>
        <w:spacing w:after="0" w:line="240" w:lineRule="auto"/>
        <w:rPr>
          <w:rFonts w:ascii="Arial" w:eastAsia="Times New Roman" w:hAnsi="Arial"/>
          <w:sz w:val="24"/>
          <w:szCs w:val="24"/>
          <w:lang w:eastAsia="ru-RU"/>
        </w:rPr>
      </w:pPr>
    </w:p>
    <w:p w:rsidR="00D9499E" w:rsidRDefault="004B3336" w:rsidP="00D9499E">
      <w:pPr>
        <w:autoSpaceDE w:val="0"/>
        <w:autoSpaceDN w:val="0"/>
        <w:adjustRightInd w:val="0"/>
        <w:spacing w:after="0" w:line="240" w:lineRule="auto"/>
        <w:ind w:left="5387"/>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bookmarkStart w:id="0" w:name="_GoBack"/>
      <w:bookmarkEnd w:id="0"/>
      <w:r w:rsidR="00D9499E">
        <w:rPr>
          <w:rFonts w:ascii="Times New Roman" w:eastAsia="Times New Roman" w:hAnsi="Times New Roman"/>
          <w:sz w:val="24"/>
          <w:szCs w:val="24"/>
          <w:lang w:eastAsia="ru-RU"/>
        </w:rPr>
        <w:t>С.К. Соколовский</w:t>
      </w:r>
    </w:p>
    <w:p w:rsidR="00D9499E" w:rsidRDefault="00D9499E" w:rsidP="00D9499E">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Г.п. Мга, Советский пр., д.61,</w:t>
      </w:r>
    </w:p>
    <w:p w:rsidR="00D9499E" w:rsidRDefault="00D9499E" w:rsidP="00D9499E">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Тел. (81362)56-579, факс (81362)56-596</w:t>
      </w:r>
    </w:p>
    <w:p w:rsidR="00D9499E" w:rsidRDefault="00D9499E" w:rsidP="00D9499E">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vesti</w:t>
      </w:r>
      <w:r>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mga</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ru</w:t>
      </w:r>
    </w:p>
    <w:p w:rsidR="00D9499E" w:rsidRDefault="00B14B60" w:rsidP="00D9499E">
      <w:pPr>
        <w:spacing w:after="0" w:line="240" w:lineRule="auto"/>
        <w:ind w:left="5040"/>
        <w:jc w:val="right"/>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«____» ________________ 2016</w:t>
      </w:r>
      <w:r w:rsidR="00D9499E">
        <w:rPr>
          <w:rFonts w:ascii="Times New Roman" w:eastAsia="Times New Roman" w:hAnsi="Times New Roman"/>
          <w:snapToGrid w:val="0"/>
          <w:sz w:val="24"/>
          <w:szCs w:val="20"/>
          <w:lang w:eastAsia="ru-RU"/>
        </w:rPr>
        <w:t xml:space="preserve"> года</w:t>
      </w:r>
    </w:p>
    <w:p w:rsidR="00D9499E" w:rsidRDefault="00D9499E" w:rsidP="00D9499E">
      <w:pPr>
        <w:spacing w:after="0" w:line="240" w:lineRule="auto"/>
        <w:ind w:left="5040"/>
        <w:jc w:val="right"/>
        <w:rPr>
          <w:rFonts w:ascii="Times New Roman" w:eastAsia="Times New Roman" w:hAnsi="Times New Roman"/>
          <w:b/>
          <w:snapToGrid w:val="0"/>
          <w:sz w:val="24"/>
          <w:szCs w:val="20"/>
          <w:lang w:eastAsia="ru-RU"/>
        </w:rPr>
      </w:pPr>
      <w:r>
        <w:rPr>
          <w:rFonts w:ascii="Times New Roman" w:eastAsia="Times New Roman" w:hAnsi="Times New Roman"/>
          <w:b/>
          <w:snapToGrid w:val="0"/>
          <w:sz w:val="24"/>
          <w:szCs w:val="20"/>
          <w:lang w:eastAsia="ru-RU"/>
        </w:rPr>
        <w:t xml:space="preserve"> </w:t>
      </w:r>
    </w:p>
    <w:p w:rsidR="00D9499E" w:rsidRDefault="00D9499E" w:rsidP="00D9499E">
      <w:pPr>
        <w:suppressAutoHyphens/>
        <w:autoSpaceDE w:val="0"/>
        <w:spacing w:after="0" w:line="240" w:lineRule="auto"/>
        <w:jc w:val="center"/>
        <w:rPr>
          <w:rFonts w:ascii="Times New Roman" w:eastAsia="Times New Roman" w:hAnsi="Times New Roman"/>
          <w:sz w:val="20"/>
          <w:szCs w:val="20"/>
          <w:lang w:eastAsia="ar-SA"/>
        </w:rPr>
      </w:pPr>
    </w:p>
    <w:p w:rsidR="00D9499E" w:rsidRDefault="00D9499E" w:rsidP="00D9499E">
      <w:pPr>
        <w:suppressAutoHyphens/>
        <w:autoSpaceDE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ПЕРЕЧЕНЬ</w:t>
      </w:r>
    </w:p>
    <w:p w:rsidR="00D9499E" w:rsidRDefault="00D9499E" w:rsidP="00D9499E">
      <w:pPr>
        <w:suppressAutoHyphens/>
        <w:autoSpaceDE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обязательных работ и услуг по содержанию и ремонту общего имущества собственников помещений и лиц, приня</w:t>
      </w:r>
      <w:r w:rsidR="005C207B">
        <w:rPr>
          <w:rFonts w:ascii="Times New Roman" w:eastAsia="Times New Roman" w:hAnsi="Times New Roman"/>
          <w:sz w:val="28"/>
          <w:szCs w:val="28"/>
          <w:lang w:eastAsia="ar-SA"/>
        </w:rPr>
        <w:t>вших помещения в многоквартирном доме, и являющегося объектом</w:t>
      </w:r>
      <w:r>
        <w:rPr>
          <w:rFonts w:ascii="Times New Roman" w:eastAsia="Times New Roman" w:hAnsi="Times New Roman"/>
          <w:sz w:val="28"/>
          <w:szCs w:val="28"/>
          <w:lang w:eastAsia="ar-SA"/>
        </w:rPr>
        <w:t xml:space="preserve"> конкурса</w:t>
      </w:r>
    </w:p>
    <w:p w:rsidR="00D9499E" w:rsidRDefault="00D9499E" w:rsidP="00D9499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(в соответствии с </w:t>
      </w:r>
      <w:r>
        <w:rPr>
          <w:rFonts w:ascii="Times New Roman" w:eastAsia="Times New Roman" w:hAnsi="Times New Roman"/>
          <w:sz w:val="24"/>
          <w:szCs w:val="24"/>
          <w:lang w:eastAsia="ru-RU"/>
        </w:rPr>
        <w:t xml:space="preserve">постановлением Правительства Российской Федерации </w:t>
      </w:r>
    </w:p>
    <w:p w:rsidR="00D9499E" w:rsidRDefault="00D9499E" w:rsidP="00D9499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3 апреля </w:t>
      </w:r>
      <w:smartTag w:uri="urn:schemas-microsoft-com:office:smarttags" w:element="metricconverter">
        <w:smartTagPr>
          <w:attr w:name="ProductID" w:val="2013 г"/>
        </w:smartTagPr>
        <w:r>
          <w:rPr>
            <w:rFonts w:ascii="Times New Roman" w:eastAsia="Times New Roman" w:hAnsi="Times New Roman"/>
            <w:sz w:val="24"/>
            <w:szCs w:val="24"/>
            <w:lang w:eastAsia="ru-RU"/>
          </w:rPr>
          <w:t>2013 г</w:t>
        </w:r>
      </w:smartTag>
      <w:r>
        <w:rPr>
          <w:rFonts w:ascii="Times New Roman" w:eastAsia="Times New Roman" w:hAnsi="Times New Roman"/>
          <w:sz w:val="24"/>
          <w:szCs w:val="24"/>
          <w:lang w:eastAsia="ru-RU"/>
        </w:rPr>
        <w:t>. №290)</w:t>
      </w:r>
    </w:p>
    <w:p w:rsidR="00DD4962" w:rsidRDefault="00DD4962"/>
    <w:p w:rsidR="002B4062" w:rsidRPr="002B4062" w:rsidRDefault="00472C95" w:rsidP="002B4062">
      <w:pPr>
        <w:suppressAutoHyphens/>
        <w:spacing w:after="200" w:line="240" w:lineRule="auto"/>
        <w:jc w:val="center"/>
        <w:rPr>
          <w:rFonts w:ascii="Times New Roman" w:hAnsi="Times New Roman"/>
          <w:b/>
          <w:sz w:val="24"/>
          <w:szCs w:val="24"/>
          <w:lang w:eastAsia="ru-RU"/>
        </w:rPr>
      </w:pPr>
      <w:r>
        <w:rPr>
          <w:rFonts w:ascii="Times New Roman" w:hAnsi="Times New Roman"/>
          <w:b/>
          <w:sz w:val="24"/>
          <w:szCs w:val="24"/>
          <w:lang w:eastAsia="ru-RU"/>
        </w:rPr>
        <w:t>ЛОТ №1</w:t>
      </w:r>
    </w:p>
    <w:p w:rsidR="002B4062" w:rsidRPr="002B4062" w:rsidRDefault="00B14B60" w:rsidP="002B4062">
      <w:pPr>
        <w:suppressAutoHyphens/>
        <w:spacing w:after="200" w:line="240" w:lineRule="auto"/>
        <w:jc w:val="center"/>
        <w:rPr>
          <w:rFonts w:ascii="Times New Roman" w:hAnsi="Times New Roman"/>
          <w:b/>
          <w:sz w:val="24"/>
          <w:szCs w:val="24"/>
          <w:lang w:eastAsia="ru-RU"/>
        </w:rPr>
      </w:pPr>
      <w:r>
        <w:rPr>
          <w:rFonts w:ascii="Times New Roman" w:hAnsi="Times New Roman"/>
          <w:b/>
          <w:sz w:val="24"/>
          <w:szCs w:val="24"/>
          <w:lang w:eastAsia="ru-RU"/>
        </w:rPr>
        <w:t>Дом со всем видами благоустройства</w:t>
      </w:r>
    </w:p>
    <w:p w:rsidR="002B4062" w:rsidRDefault="002B4062" w:rsidP="002B4062">
      <w:pPr>
        <w:suppressAutoHyphens/>
        <w:spacing w:after="200" w:line="240" w:lineRule="auto"/>
        <w:jc w:val="center"/>
        <w:rPr>
          <w:rFonts w:ascii="Times New Roman" w:hAnsi="Times New Roman"/>
          <w:b/>
          <w:sz w:val="24"/>
          <w:szCs w:val="24"/>
          <w:lang w:eastAsia="ar-SA"/>
        </w:rPr>
      </w:pPr>
      <w:r w:rsidRPr="002B4062">
        <w:rPr>
          <w:rFonts w:ascii="Times New Roman" w:hAnsi="Times New Roman"/>
          <w:b/>
          <w:sz w:val="24"/>
          <w:szCs w:val="24"/>
          <w:lang w:eastAsia="ar-SA"/>
        </w:rPr>
        <w:t xml:space="preserve">Общая площадь жилых и нежилых помещений составляет </w:t>
      </w:r>
      <w:r w:rsidR="00B14B60">
        <w:rPr>
          <w:rFonts w:ascii="Times New Roman" w:hAnsi="Times New Roman"/>
          <w:b/>
          <w:sz w:val="24"/>
          <w:szCs w:val="24"/>
          <w:lang w:eastAsia="ar-SA"/>
        </w:rPr>
        <w:t>1</w:t>
      </w:r>
      <w:r w:rsidR="00AD5035">
        <w:rPr>
          <w:rFonts w:ascii="Times New Roman" w:hAnsi="Times New Roman"/>
          <w:b/>
          <w:sz w:val="24"/>
          <w:szCs w:val="24"/>
          <w:lang w:eastAsia="ar-SA"/>
        </w:rPr>
        <w:t> 292,30</w:t>
      </w:r>
      <w:r w:rsidR="00920019">
        <w:rPr>
          <w:rFonts w:ascii="Times New Roman" w:hAnsi="Times New Roman"/>
          <w:b/>
          <w:sz w:val="24"/>
          <w:szCs w:val="24"/>
          <w:lang w:eastAsia="ar-SA"/>
        </w:rPr>
        <w:t xml:space="preserve"> м</w:t>
      </w:r>
      <w:r w:rsidR="00920019">
        <w:rPr>
          <w:rFonts w:ascii="Times New Roman" w:hAnsi="Times New Roman"/>
          <w:b/>
          <w:sz w:val="24"/>
          <w:szCs w:val="24"/>
          <w:vertAlign w:val="superscript"/>
          <w:lang w:eastAsia="ar-SA"/>
        </w:rPr>
        <w:t>2</w:t>
      </w:r>
      <w:r w:rsidRPr="002B4062">
        <w:rPr>
          <w:rFonts w:ascii="Times New Roman" w:hAnsi="Times New Roman"/>
          <w:b/>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032"/>
        <w:gridCol w:w="2689"/>
        <w:gridCol w:w="1386"/>
        <w:gridCol w:w="1499"/>
      </w:tblGrid>
      <w:tr w:rsidR="00AB3ACB" w:rsidRPr="00AB3ACB" w:rsidTr="007727D3">
        <w:trPr>
          <w:trHeight w:val="480"/>
        </w:trPr>
        <w:tc>
          <w:tcPr>
            <w:tcW w:w="739" w:type="dxa"/>
            <w:vMerge w:val="restart"/>
            <w:shd w:val="clear" w:color="auto" w:fill="auto"/>
            <w:hideMark/>
          </w:tcPr>
          <w:p w:rsidR="00AB3ACB" w:rsidRPr="00AB3ACB" w:rsidRDefault="00AB3ACB" w:rsidP="00AB3ACB">
            <w:pPr>
              <w:suppressAutoHyphens/>
              <w:spacing w:after="200" w:line="240" w:lineRule="auto"/>
              <w:rPr>
                <w:rFonts w:ascii="Times New Roman" w:hAnsi="Times New Roman"/>
                <w:b/>
                <w:bCs/>
                <w:sz w:val="26"/>
                <w:szCs w:val="26"/>
                <w:lang w:eastAsia="ar-SA"/>
              </w:rPr>
            </w:pPr>
            <w:r w:rsidRPr="00AB3ACB">
              <w:rPr>
                <w:rFonts w:ascii="Times New Roman" w:hAnsi="Times New Roman"/>
                <w:b/>
                <w:bCs/>
                <w:sz w:val="26"/>
                <w:szCs w:val="26"/>
                <w:lang w:eastAsia="ar-SA"/>
              </w:rPr>
              <w:t>№№</w:t>
            </w:r>
          </w:p>
          <w:p w:rsidR="00AB3ACB" w:rsidRPr="00AB3ACB" w:rsidRDefault="00AB3ACB" w:rsidP="00AB3ACB">
            <w:pPr>
              <w:suppressAutoHyphens/>
              <w:spacing w:after="200" w:line="240" w:lineRule="auto"/>
              <w:rPr>
                <w:rFonts w:ascii="Times New Roman" w:hAnsi="Times New Roman"/>
                <w:b/>
                <w:bCs/>
                <w:sz w:val="26"/>
                <w:szCs w:val="26"/>
                <w:lang w:eastAsia="ar-SA"/>
              </w:rPr>
            </w:pPr>
            <w:r w:rsidRPr="00AB3ACB">
              <w:rPr>
                <w:rFonts w:ascii="Times New Roman" w:hAnsi="Times New Roman"/>
                <w:b/>
                <w:bCs/>
                <w:sz w:val="26"/>
                <w:szCs w:val="26"/>
                <w:lang w:eastAsia="ar-SA"/>
              </w:rPr>
              <w:t>п/п</w:t>
            </w:r>
          </w:p>
          <w:p w:rsidR="00AB3ACB" w:rsidRPr="00AB3ACB" w:rsidRDefault="00AB3ACB" w:rsidP="00AB3ACB">
            <w:pPr>
              <w:suppressAutoHyphens/>
              <w:spacing w:after="200" w:line="240" w:lineRule="auto"/>
              <w:rPr>
                <w:rFonts w:ascii="Times New Roman" w:hAnsi="Times New Roman"/>
                <w:b/>
                <w:bCs/>
                <w:sz w:val="26"/>
                <w:szCs w:val="26"/>
                <w:lang w:eastAsia="ar-SA"/>
              </w:rPr>
            </w:pPr>
            <w:r w:rsidRPr="00AB3ACB">
              <w:rPr>
                <w:rFonts w:ascii="Times New Roman" w:hAnsi="Times New Roman"/>
                <w:b/>
                <w:sz w:val="26"/>
                <w:szCs w:val="26"/>
                <w:lang w:eastAsia="ar-SA"/>
              </w:rPr>
              <w:t> </w:t>
            </w:r>
          </w:p>
        </w:tc>
        <w:tc>
          <w:tcPr>
            <w:tcW w:w="3032" w:type="dxa"/>
            <w:vMerge w:val="restart"/>
            <w:shd w:val="clear" w:color="auto" w:fill="auto"/>
            <w:hideMark/>
          </w:tcPr>
          <w:p w:rsidR="00AB3ACB" w:rsidRPr="00AB3ACB" w:rsidRDefault="00AB3ACB" w:rsidP="00AB3ACB">
            <w:pPr>
              <w:suppressAutoHyphens/>
              <w:spacing w:after="200" w:line="240" w:lineRule="auto"/>
              <w:rPr>
                <w:rFonts w:ascii="Times New Roman" w:hAnsi="Times New Roman"/>
                <w:b/>
                <w:bCs/>
                <w:sz w:val="26"/>
                <w:szCs w:val="26"/>
                <w:lang w:eastAsia="ar-SA"/>
              </w:rPr>
            </w:pPr>
            <w:r w:rsidRPr="00AB3ACB">
              <w:rPr>
                <w:rFonts w:ascii="Times New Roman" w:hAnsi="Times New Roman"/>
                <w:b/>
                <w:bCs/>
                <w:sz w:val="26"/>
                <w:szCs w:val="26"/>
                <w:lang w:eastAsia="ar-SA"/>
              </w:rPr>
              <w:t>Наименование работ</w:t>
            </w:r>
          </w:p>
        </w:tc>
        <w:tc>
          <w:tcPr>
            <w:tcW w:w="2689" w:type="dxa"/>
            <w:vMerge w:val="restart"/>
            <w:shd w:val="clear" w:color="auto" w:fill="auto"/>
            <w:hideMark/>
          </w:tcPr>
          <w:p w:rsidR="00AB3ACB" w:rsidRPr="00AB3ACB" w:rsidRDefault="00AB3ACB" w:rsidP="00AB3ACB">
            <w:pPr>
              <w:suppressAutoHyphens/>
              <w:spacing w:after="200" w:line="240" w:lineRule="auto"/>
              <w:rPr>
                <w:rFonts w:ascii="Times New Roman" w:hAnsi="Times New Roman"/>
                <w:b/>
                <w:bCs/>
                <w:sz w:val="26"/>
                <w:szCs w:val="26"/>
                <w:lang w:eastAsia="ar-SA"/>
              </w:rPr>
            </w:pPr>
            <w:r w:rsidRPr="00AB3ACB">
              <w:rPr>
                <w:rFonts w:ascii="Times New Roman" w:hAnsi="Times New Roman"/>
                <w:b/>
                <w:bCs/>
                <w:sz w:val="26"/>
                <w:szCs w:val="26"/>
                <w:lang w:eastAsia="ar-SA"/>
              </w:rPr>
              <w:t>Периодичность</w:t>
            </w:r>
          </w:p>
        </w:tc>
        <w:tc>
          <w:tcPr>
            <w:tcW w:w="1386" w:type="dxa"/>
            <w:shd w:val="clear" w:color="auto" w:fill="auto"/>
            <w:hideMark/>
          </w:tcPr>
          <w:p w:rsidR="00AB3ACB" w:rsidRPr="00AB3ACB" w:rsidRDefault="00AB3ACB" w:rsidP="00AB3ACB">
            <w:pPr>
              <w:suppressAutoHyphens/>
              <w:spacing w:after="200" w:line="240" w:lineRule="auto"/>
              <w:rPr>
                <w:rFonts w:ascii="Times New Roman" w:hAnsi="Times New Roman"/>
                <w:b/>
                <w:bCs/>
                <w:sz w:val="26"/>
                <w:szCs w:val="26"/>
                <w:lang w:eastAsia="ar-SA"/>
              </w:rPr>
            </w:pPr>
            <w:r w:rsidRPr="00AB3ACB">
              <w:rPr>
                <w:rFonts w:ascii="Times New Roman" w:hAnsi="Times New Roman"/>
                <w:b/>
                <w:bCs/>
                <w:sz w:val="26"/>
                <w:szCs w:val="26"/>
                <w:lang w:eastAsia="ar-SA"/>
              </w:rPr>
              <w:t>Годовая плата</w:t>
            </w:r>
          </w:p>
        </w:tc>
        <w:tc>
          <w:tcPr>
            <w:tcW w:w="1499" w:type="dxa"/>
            <w:shd w:val="clear" w:color="auto" w:fill="auto"/>
            <w:hideMark/>
          </w:tcPr>
          <w:p w:rsidR="00AB3ACB" w:rsidRPr="00AB3ACB" w:rsidRDefault="00AB3ACB" w:rsidP="00AB3ACB">
            <w:pPr>
              <w:suppressAutoHyphens/>
              <w:spacing w:after="200" w:line="240" w:lineRule="auto"/>
              <w:rPr>
                <w:rFonts w:ascii="Times New Roman" w:hAnsi="Times New Roman"/>
                <w:b/>
                <w:bCs/>
                <w:sz w:val="26"/>
                <w:szCs w:val="26"/>
                <w:lang w:eastAsia="ar-SA"/>
              </w:rPr>
            </w:pPr>
            <w:r w:rsidRPr="00AB3ACB">
              <w:rPr>
                <w:rFonts w:ascii="Times New Roman" w:hAnsi="Times New Roman"/>
                <w:b/>
                <w:bCs/>
                <w:sz w:val="26"/>
                <w:szCs w:val="26"/>
                <w:lang w:eastAsia="ar-SA"/>
              </w:rPr>
              <w:t>Стоимость на 1 м</w:t>
            </w:r>
            <w:r w:rsidRPr="00AB3ACB">
              <w:rPr>
                <w:rFonts w:ascii="Times New Roman" w:hAnsi="Times New Roman"/>
                <w:b/>
                <w:bCs/>
                <w:sz w:val="26"/>
                <w:szCs w:val="26"/>
                <w:vertAlign w:val="superscript"/>
                <w:lang w:eastAsia="ar-SA"/>
              </w:rPr>
              <w:t>2</w:t>
            </w:r>
            <w:r w:rsidRPr="00AB3ACB">
              <w:rPr>
                <w:rFonts w:ascii="Times New Roman" w:hAnsi="Times New Roman"/>
                <w:b/>
                <w:bCs/>
                <w:sz w:val="26"/>
                <w:szCs w:val="26"/>
                <w:lang w:eastAsia="ar-SA"/>
              </w:rPr>
              <w:t xml:space="preserve"> общ. площади</w:t>
            </w:r>
          </w:p>
        </w:tc>
      </w:tr>
      <w:tr w:rsidR="00AB3ACB" w:rsidRPr="00AB3ACB" w:rsidTr="007727D3">
        <w:trPr>
          <w:trHeight w:val="962"/>
        </w:trPr>
        <w:tc>
          <w:tcPr>
            <w:tcW w:w="739" w:type="dxa"/>
            <w:vMerge/>
            <w:shd w:val="clear" w:color="auto" w:fill="auto"/>
            <w:hideMark/>
          </w:tcPr>
          <w:p w:rsidR="00AB3ACB" w:rsidRPr="00AB3ACB" w:rsidRDefault="00AB3ACB" w:rsidP="00AB3ACB">
            <w:pPr>
              <w:suppressAutoHyphens/>
              <w:spacing w:after="200" w:line="240" w:lineRule="auto"/>
              <w:rPr>
                <w:rFonts w:ascii="Times New Roman" w:hAnsi="Times New Roman"/>
                <w:b/>
                <w:bCs/>
                <w:sz w:val="26"/>
                <w:szCs w:val="26"/>
                <w:lang w:eastAsia="ar-SA"/>
              </w:rPr>
            </w:pPr>
          </w:p>
        </w:tc>
        <w:tc>
          <w:tcPr>
            <w:tcW w:w="3032" w:type="dxa"/>
            <w:vMerge/>
            <w:shd w:val="clear" w:color="auto" w:fill="auto"/>
            <w:hideMark/>
          </w:tcPr>
          <w:p w:rsidR="00AB3ACB" w:rsidRPr="00AB3ACB" w:rsidRDefault="00AB3ACB" w:rsidP="00AB3ACB">
            <w:pPr>
              <w:suppressAutoHyphens/>
              <w:spacing w:after="200" w:line="240" w:lineRule="auto"/>
              <w:rPr>
                <w:rFonts w:ascii="Times New Roman" w:hAnsi="Times New Roman"/>
                <w:b/>
                <w:bCs/>
                <w:sz w:val="26"/>
                <w:szCs w:val="26"/>
                <w:lang w:eastAsia="ar-SA"/>
              </w:rPr>
            </w:pPr>
          </w:p>
        </w:tc>
        <w:tc>
          <w:tcPr>
            <w:tcW w:w="2689" w:type="dxa"/>
            <w:vMerge/>
            <w:shd w:val="clear" w:color="auto" w:fill="auto"/>
            <w:hideMark/>
          </w:tcPr>
          <w:p w:rsidR="00AB3ACB" w:rsidRPr="00AB3ACB" w:rsidRDefault="00AB3ACB" w:rsidP="00AB3ACB">
            <w:pPr>
              <w:suppressAutoHyphens/>
              <w:spacing w:after="200" w:line="240" w:lineRule="auto"/>
              <w:rPr>
                <w:rFonts w:ascii="Times New Roman" w:hAnsi="Times New Roman"/>
                <w:b/>
                <w:bCs/>
                <w:sz w:val="26"/>
                <w:szCs w:val="26"/>
                <w:lang w:eastAsia="ar-SA"/>
              </w:rPr>
            </w:pPr>
          </w:p>
        </w:tc>
        <w:tc>
          <w:tcPr>
            <w:tcW w:w="1386" w:type="dxa"/>
            <w:shd w:val="clear" w:color="auto" w:fill="auto"/>
            <w:hideMark/>
          </w:tcPr>
          <w:p w:rsidR="00AB3ACB" w:rsidRPr="00AB3ACB" w:rsidRDefault="00AB3ACB" w:rsidP="00AB3ACB">
            <w:pPr>
              <w:suppressAutoHyphens/>
              <w:spacing w:after="200" w:line="240" w:lineRule="auto"/>
              <w:rPr>
                <w:rFonts w:ascii="Times New Roman" w:hAnsi="Times New Roman"/>
                <w:b/>
                <w:bCs/>
                <w:sz w:val="26"/>
                <w:szCs w:val="26"/>
                <w:lang w:eastAsia="ar-SA"/>
              </w:rPr>
            </w:pPr>
            <w:r w:rsidRPr="00AB3ACB">
              <w:rPr>
                <w:rFonts w:ascii="Times New Roman" w:hAnsi="Times New Roman"/>
                <w:b/>
                <w:bCs/>
                <w:sz w:val="26"/>
                <w:szCs w:val="26"/>
                <w:lang w:eastAsia="ar-SA"/>
              </w:rPr>
              <w:t>(руб.)</w:t>
            </w:r>
          </w:p>
          <w:p w:rsidR="00AB3ACB" w:rsidRPr="00AB3ACB" w:rsidRDefault="00AB3ACB" w:rsidP="00AB3ACB">
            <w:pPr>
              <w:suppressAutoHyphens/>
              <w:spacing w:after="200" w:line="240" w:lineRule="auto"/>
              <w:rPr>
                <w:rFonts w:ascii="Times New Roman" w:hAnsi="Times New Roman"/>
                <w:b/>
                <w:bCs/>
                <w:sz w:val="26"/>
                <w:szCs w:val="26"/>
                <w:lang w:eastAsia="ar-SA"/>
              </w:rPr>
            </w:pPr>
            <w:r w:rsidRPr="00AB3ACB">
              <w:rPr>
                <w:rFonts w:ascii="Times New Roman" w:hAnsi="Times New Roman"/>
                <w:b/>
                <w:sz w:val="26"/>
                <w:szCs w:val="26"/>
                <w:lang w:eastAsia="ar-SA"/>
              </w:rPr>
              <w:t> </w:t>
            </w:r>
          </w:p>
        </w:tc>
        <w:tc>
          <w:tcPr>
            <w:tcW w:w="1499" w:type="dxa"/>
            <w:shd w:val="clear" w:color="auto" w:fill="auto"/>
            <w:hideMark/>
          </w:tcPr>
          <w:p w:rsidR="00AB3ACB" w:rsidRPr="00AB3ACB" w:rsidRDefault="00AB3ACB" w:rsidP="00AB3ACB">
            <w:pPr>
              <w:suppressAutoHyphens/>
              <w:spacing w:after="200" w:line="240" w:lineRule="auto"/>
              <w:rPr>
                <w:rFonts w:ascii="Times New Roman" w:hAnsi="Times New Roman"/>
                <w:b/>
                <w:bCs/>
                <w:sz w:val="26"/>
                <w:szCs w:val="26"/>
                <w:lang w:eastAsia="ar-SA"/>
              </w:rPr>
            </w:pPr>
            <w:r w:rsidRPr="00AB3ACB">
              <w:rPr>
                <w:rFonts w:ascii="Times New Roman" w:hAnsi="Times New Roman"/>
                <w:b/>
                <w:bCs/>
                <w:sz w:val="26"/>
                <w:szCs w:val="26"/>
                <w:lang w:eastAsia="ar-SA"/>
              </w:rPr>
              <w:t>(руб./м</w:t>
            </w:r>
            <w:r w:rsidRPr="00AB3ACB">
              <w:rPr>
                <w:rFonts w:ascii="Times New Roman" w:hAnsi="Times New Roman"/>
                <w:b/>
                <w:bCs/>
                <w:sz w:val="26"/>
                <w:szCs w:val="26"/>
                <w:vertAlign w:val="superscript"/>
                <w:lang w:eastAsia="ar-SA"/>
              </w:rPr>
              <w:t>2</w:t>
            </w:r>
          </w:p>
          <w:p w:rsidR="00AB3ACB" w:rsidRPr="00AB3ACB" w:rsidRDefault="00AB3ACB" w:rsidP="00AB3ACB">
            <w:pPr>
              <w:suppressAutoHyphens/>
              <w:spacing w:after="200" w:line="240" w:lineRule="auto"/>
              <w:rPr>
                <w:rFonts w:ascii="Times New Roman" w:hAnsi="Times New Roman"/>
                <w:b/>
                <w:bCs/>
                <w:sz w:val="26"/>
                <w:szCs w:val="26"/>
                <w:lang w:eastAsia="ar-SA"/>
              </w:rPr>
            </w:pPr>
            <w:r w:rsidRPr="00AB3ACB">
              <w:rPr>
                <w:rFonts w:ascii="Times New Roman" w:hAnsi="Times New Roman"/>
                <w:b/>
                <w:bCs/>
                <w:sz w:val="26"/>
                <w:szCs w:val="26"/>
                <w:lang w:eastAsia="ar-SA"/>
              </w:rPr>
              <w:t>в месяц)</w:t>
            </w:r>
          </w:p>
        </w:tc>
      </w:tr>
      <w:tr w:rsidR="00AB3ACB" w:rsidRPr="00AB3ACB" w:rsidTr="007727D3">
        <w:trPr>
          <w:trHeight w:val="638"/>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sz w:val="26"/>
                <w:szCs w:val="26"/>
                <w:u w:val="single"/>
                <w:lang w:val="en-US" w:eastAsia="ar-SA"/>
              </w:rPr>
            </w:pPr>
            <w:r w:rsidRPr="00AB3ACB">
              <w:rPr>
                <w:rFonts w:ascii="Times New Roman" w:hAnsi="Times New Roman"/>
                <w:b/>
                <w:sz w:val="26"/>
                <w:szCs w:val="26"/>
                <w:u w:val="single"/>
                <w:lang w:eastAsia="ar-SA"/>
              </w:rPr>
              <w:t>I.</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sz w:val="26"/>
                <w:szCs w:val="26"/>
                <w:u w:val="single"/>
                <w:lang w:eastAsia="ar-SA"/>
              </w:rPr>
            </w:pPr>
            <w:r w:rsidRPr="00AB3ACB">
              <w:rPr>
                <w:rFonts w:ascii="Times New Roman" w:hAnsi="Times New Roman"/>
                <w:b/>
                <w:sz w:val="26"/>
                <w:szCs w:val="26"/>
                <w:u w:val="single"/>
                <w:lang w:eastAsia="ar-SA"/>
              </w:rPr>
              <w:t>Услуги и работы по содержанию общего имущества в многоквартирном доме, в том числе:</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b/>
                <w:sz w:val="26"/>
                <w:szCs w:val="26"/>
                <w:u w:val="single"/>
                <w:lang w:eastAsia="ar-SA"/>
              </w:rPr>
            </w:pPr>
            <w:r>
              <w:rPr>
                <w:rFonts w:ascii="Times New Roman" w:hAnsi="Times New Roman"/>
                <w:b/>
                <w:sz w:val="26"/>
                <w:szCs w:val="26"/>
                <w:u w:val="single"/>
                <w:lang w:eastAsia="ar-SA"/>
              </w:rPr>
              <w:t>153 525,24</w:t>
            </w:r>
          </w:p>
        </w:tc>
        <w:tc>
          <w:tcPr>
            <w:tcW w:w="1499" w:type="dxa"/>
            <w:shd w:val="clear" w:color="auto" w:fill="auto"/>
          </w:tcPr>
          <w:p w:rsidR="00AB3ACB" w:rsidRPr="00AB3ACB" w:rsidRDefault="00F50C8A" w:rsidP="00AB3ACB">
            <w:pPr>
              <w:suppressAutoHyphens/>
              <w:spacing w:after="200" w:line="240" w:lineRule="auto"/>
              <w:rPr>
                <w:rFonts w:ascii="Times New Roman" w:hAnsi="Times New Roman"/>
                <w:b/>
                <w:sz w:val="26"/>
                <w:szCs w:val="26"/>
                <w:u w:val="single"/>
                <w:lang w:eastAsia="ar-SA"/>
              </w:rPr>
            </w:pPr>
            <w:r>
              <w:rPr>
                <w:rFonts w:ascii="Times New Roman" w:hAnsi="Times New Roman"/>
                <w:b/>
                <w:sz w:val="26"/>
                <w:szCs w:val="26"/>
                <w:u w:val="single"/>
                <w:lang w:eastAsia="ar-SA"/>
              </w:rPr>
              <w:t>9,90</w:t>
            </w:r>
          </w:p>
        </w:tc>
      </w:tr>
      <w:tr w:rsidR="00AB3ACB" w:rsidRPr="00AB3ACB" w:rsidTr="007727D3">
        <w:trPr>
          <w:trHeight w:val="638"/>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1.</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Осмотры общего имущества проводимые с целью выявления нарушений (повреждений, неисправностей) в состоянии общего имущества и выработка мер по их устранению:</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4 187,05</w:t>
            </w:r>
          </w:p>
        </w:tc>
        <w:tc>
          <w:tcPr>
            <w:tcW w:w="1499" w:type="dxa"/>
            <w:shd w:val="clear" w:color="auto" w:fill="auto"/>
          </w:tcPr>
          <w:p w:rsidR="00AB3ACB" w:rsidRPr="00AB3ACB" w:rsidRDefault="00F50C8A"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0,27</w:t>
            </w:r>
          </w:p>
        </w:tc>
      </w:tr>
      <w:tr w:rsidR="00AB3ACB" w:rsidRPr="00AB3ACB" w:rsidTr="007727D3">
        <w:trPr>
          <w:trHeight w:val="638"/>
        </w:trPr>
        <w:tc>
          <w:tcPr>
            <w:tcW w:w="73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lastRenderedPageBreak/>
              <w:t>1.1.</w:t>
            </w:r>
          </w:p>
        </w:tc>
        <w:tc>
          <w:tcPr>
            <w:tcW w:w="3032"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Общие осмотры (в отношении здания в целом)</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2 раза в год (весной и осенью) до начала отопительного периода</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2 015,99</w:t>
            </w:r>
          </w:p>
        </w:tc>
        <w:tc>
          <w:tcPr>
            <w:tcW w:w="1499"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0,13</w:t>
            </w:r>
          </w:p>
        </w:tc>
      </w:tr>
      <w:tr w:rsidR="00AB3ACB" w:rsidRPr="00AB3ACB" w:rsidTr="007727D3">
        <w:trPr>
          <w:trHeight w:val="1069"/>
        </w:trPr>
        <w:tc>
          <w:tcPr>
            <w:tcW w:w="73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1.2.</w:t>
            </w:r>
          </w:p>
        </w:tc>
        <w:tc>
          <w:tcPr>
            <w:tcW w:w="3032"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Частичные осмотры (проводимые в отношении отдельных элементов общего имущества)</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По мере необходимости </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2 171,06</w:t>
            </w:r>
          </w:p>
        </w:tc>
        <w:tc>
          <w:tcPr>
            <w:tcW w:w="1499"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0,14</w:t>
            </w:r>
          </w:p>
        </w:tc>
      </w:tr>
      <w:tr w:rsidR="00AB3ACB" w:rsidRPr="00AB3ACB" w:rsidTr="007727D3">
        <w:trPr>
          <w:trHeight w:val="803"/>
        </w:trPr>
        <w:tc>
          <w:tcPr>
            <w:tcW w:w="73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b/>
                <w:i/>
                <w:sz w:val="26"/>
                <w:szCs w:val="26"/>
                <w:lang w:eastAsia="ar-SA"/>
              </w:rPr>
              <w:t>2</w:t>
            </w:r>
            <w:r w:rsidRPr="00AB3ACB">
              <w:rPr>
                <w:rFonts w:ascii="Times New Roman" w:hAnsi="Times New Roman"/>
                <w:sz w:val="26"/>
                <w:szCs w:val="26"/>
                <w:lang w:eastAsia="ar-SA"/>
              </w:rPr>
              <w:t>.</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Санитарные работы по содержанию помещений, входящих в состав общего имущества в многоквартирном доме:</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22 951,25</w:t>
            </w:r>
          </w:p>
        </w:tc>
        <w:tc>
          <w:tcPr>
            <w:tcW w:w="1499" w:type="dxa"/>
            <w:shd w:val="clear" w:color="auto" w:fill="auto"/>
          </w:tcPr>
          <w:p w:rsidR="00AB3ACB" w:rsidRPr="00AB3ACB" w:rsidRDefault="00F50C8A"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1,48</w:t>
            </w:r>
          </w:p>
        </w:tc>
      </w:tr>
      <w:tr w:rsidR="00AB3ACB" w:rsidRPr="00AB3ACB" w:rsidTr="007727D3">
        <w:trPr>
          <w:trHeight w:val="803"/>
        </w:trPr>
        <w:tc>
          <w:tcPr>
            <w:tcW w:w="73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2.1.</w:t>
            </w:r>
          </w:p>
        </w:tc>
        <w:tc>
          <w:tcPr>
            <w:tcW w:w="3032"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Подметание полов во всех помещениях общего пользования.</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5 раз в неделю</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16 282,98</w:t>
            </w:r>
          </w:p>
        </w:tc>
        <w:tc>
          <w:tcPr>
            <w:tcW w:w="1499"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1,05</w:t>
            </w:r>
          </w:p>
        </w:tc>
      </w:tr>
      <w:tr w:rsidR="00AB3ACB" w:rsidRPr="00AB3ACB" w:rsidTr="007727D3">
        <w:trPr>
          <w:trHeight w:val="912"/>
        </w:trPr>
        <w:tc>
          <w:tcPr>
            <w:tcW w:w="73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2.2.</w:t>
            </w:r>
          </w:p>
        </w:tc>
        <w:tc>
          <w:tcPr>
            <w:tcW w:w="3032"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Протирка пыли  с подоконников в помещениях общего пользования</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5 раз в год</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2 636,29</w:t>
            </w:r>
          </w:p>
        </w:tc>
        <w:tc>
          <w:tcPr>
            <w:tcW w:w="1499"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0,17</w:t>
            </w:r>
          </w:p>
        </w:tc>
      </w:tr>
      <w:tr w:rsidR="00AB3ACB" w:rsidRPr="00AB3ACB" w:rsidTr="007727D3">
        <w:trPr>
          <w:trHeight w:val="923"/>
        </w:trPr>
        <w:tc>
          <w:tcPr>
            <w:tcW w:w="73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2.3.</w:t>
            </w:r>
          </w:p>
        </w:tc>
        <w:tc>
          <w:tcPr>
            <w:tcW w:w="3032"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Мытье и протирка дверей и окон в помещениях общего пользования.</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2 раза в год</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4 031,98</w:t>
            </w:r>
          </w:p>
        </w:tc>
        <w:tc>
          <w:tcPr>
            <w:tcW w:w="1499"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0,26</w:t>
            </w:r>
          </w:p>
        </w:tc>
      </w:tr>
      <w:tr w:rsidR="00AB3ACB" w:rsidRPr="00AB3ACB" w:rsidTr="007727D3">
        <w:trPr>
          <w:trHeight w:val="525"/>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3.</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Уборка земельного участка, на котором расположен многоквартирный дом (придомовая территория):</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23 571,55</w:t>
            </w:r>
          </w:p>
        </w:tc>
        <w:tc>
          <w:tcPr>
            <w:tcW w:w="1499" w:type="dxa"/>
            <w:shd w:val="clear" w:color="auto" w:fill="auto"/>
          </w:tcPr>
          <w:p w:rsidR="00AB3ACB" w:rsidRPr="00AB3ACB" w:rsidRDefault="00F50C8A"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1,52</w:t>
            </w:r>
          </w:p>
        </w:tc>
      </w:tr>
      <w:tr w:rsidR="00AB3ACB" w:rsidRPr="00AB3ACB" w:rsidTr="007727D3">
        <w:trPr>
          <w:trHeight w:val="525"/>
        </w:trPr>
        <w:tc>
          <w:tcPr>
            <w:tcW w:w="73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3.1.</w:t>
            </w:r>
          </w:p>
        </w:tc>
        <w:tc>
          <w:tcPr>
            <w:tcW w:w="3032"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Подметание земельного участка в летний период</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xml:space="preserve">5 раз в неделю </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1 705,84</w:t>
            </w:r>
          </w:p>
        </w:tc>
        <w:tc>
          <w:tcPr>
            <w:tcW w:w="1499"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0,11</w:t>
            </w:r>
          </w:p>
        </w:tc>
      </w:tr>
      <w:tr w:rsidR="00AB3ACB" w:rsidRPr="00AB3ACB" w:rsidTr="007727D3">
        <w:trPr>
          <w:trHeight w:val="589"/>
        </w:trPr>
        <w:tc>
          <w:tcPr>
            <w:tcW w:w="73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3.2.</w:t>
            </w:r>
          </w:p>
        </w:tc>
        <w:tc>
          <w:tcPr>
            <w:tcW w:w="3032"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О</w:t>
            </w:r>
            <w:r w:rsidR="00AB3ACB" w:rsidRPr="00AB3ACB">
              <w:rPr>
                <w:rFonts w:ascii="Times New Roman" w:hAnsi="Times New Roman"/>
                <w:sz w:val="26"/>
                <w:szCs w:val="26"/>
                <w:lang w:eastAsia="ar-SA"/>
              </w:rPr>
              <w:t>чистка урн</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5 раз в неделю</w:t>
            </w:r>
          </w:p>
        </w:tc>
        <w:tc>
          <w:tcPr>
            <w:tcW w:w="1386" w:type="dxa"/>
            <w:shd w:val="clear" w:color="auto" w:fill="auto"/>
          </w:tcPr>
          <w:p w:rsidR="00AB3ACB" w:rsidRPr="00AB3ACB" w:rsidRDefault="007727D3"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310,15</w:t>
            </w:r>
          </w:p>
        </w:tc>
        <w:tc>
          <w:tcPr>
            <w:tcW w:w="149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0,02</w:t>
            </w:r>
          </w:p>
        </w:tc>
      </w:tr>
      <w:tr w:rsidR="00F50C8A" w:rsidRPr="00AB3ACB" w:rsidTr="007727D3">
        <w:trPr>
          <w:trHeight w:val="589"/>
        </w:trPr>
        <w:tc>
          <w:tcPr>
            <w:tcW w:w="739" w:type="dxa"/>
            <w:shd w:val="clear" w:color="auto" w:fill="auto"/>
          </w:tcPr>
          <w:p w:rsidR="00F50C8A"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3.3.</w:t>
            </w:r>
          </w:p>
        </w:tc>
        <w:tc>
          <w:tcPr>
            <w:tcW w:w="3032" w:type="dxa"/>
            <w:shd w:val="clear" w:color="auto" w:fill="auto"/>
          </w:tcPr>
          <w:p w:rsidR="00F50C8A"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Уборка газонов от мусора</w:t>
            </w:r>
          </w:p>
        </w:tc>
        <w:tc>
          <w:tcPr>
            <w:tcW w:w="2689" w:type="dxa"/>
            <w:shd w:val="clear" w:color="auto" w:fill="auto"/>
          </w:tcPr>
          <w:p w:rsidR="00F50C8A"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5 раз в неделю</w:t>
            </w:r>
          </w:p>
        </w:tc>
        <w:tc>
          <w:tcPr>
            <w:tcW w:w="1386" w:type="dxa"/>
            <w:shd w:val="clear" w:color="auto" w:fill="auto"/>
          </w:tcPr>
          <w:p w:rsidR="00F50C8A"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310,15</w:t>
            </w:r>
          </w:p>
        </w:tc>
        <w:tc>
          <w:tcPr>
            <w:tcW w:w="1499" w:type="dxa"/>
            <w:shd w:val="clear" w:color="auto" w:fill="auto"/>
          </w:tcPr>
          <w:p w:rsidR="00F50C8A"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0,02</w:t>
            </w:r>
          </w:p>
        </w:tc>
      </w:tr>
      <w:tr w:rsidR="00AB3ACB" w:rsidRPr="00AB3ACB" w:rsidTr="007727D3">
        <w:trPr>
          <w:trHeight w:val="338"/>
        </w:trPr>
        <w:tc>
          <w:tcPr>
            <w:tcW w:w="739"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3.4</w:t>
            </w:r>
            <w:r w:rsidR="00AB3ACB" w:rsidRPr="00AB3ACB">
              <w:rPr>
                <w:rFonts w:ascii="Times New Roman" w:hAnsi="Times New Roman"/>
                <w:sz w:val="26"/>
                <w:szCs w:val="26"/>
                <w:lang w:eastAsia="ar-SA"/>
              </w:rPr>
              <w:t>.</w:t>
            </w:r>
          </w:p>
        </w:tc>
        <w:tc>
          <w:tcPr>
            <w:tcW w:w="3032"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Выкашивание газонов, подрезка деревьев и кустов</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По мере необходимости</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1 240,61</w:t>
            </w:r>
          </w:p>
        </w:tc>
        <w:tc>
          <w:tcPr>
            <w:tcW w:w="1499"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0,08</w:t>
            </w:r>
          </w:p>
        </w:tc>
      </w:tr>
      <w:tr w:rsidR="00F50C8A" w:rsidRPr="00AB3ACB" w:rsidTr="007727D3">
        <w:trPr>
          <w:trHeight w:val="338"/>
        </w:trPr>
        <w:tc>
          <w:tcPr>
            <w:tcW w:w="739" w:type="dxa"/>
            <w:shd w:val="clear" w:color="auto" w:fill="auto"/>
          </w:tcPr>
          <w:p w:rsidR="00F50C8A"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3.5</w:t>
            </w:r>
          </w:p>
        </w:tc>
        <w:tc>
          <w:tcPr>
            <w:tcW w:w="3032" w:type="dxa"/>
            <w:shd w:val="clear" w:color="auto" w:fill="auto"/>
          </w:tcPr>
          <w:p w:rsidR="00F50C8A"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Подметание ступеней и площадок</w:t>
            </w:r>
          </w:p>
        </w:tc>
        <w:tc>
          <w:tcPr>
            <w:tcW w:w="2689" w:type="dxa"/>
            <w:shd w:val="clear" w:color="auto" w:fill="auto"/>
          </w:tcPr>
          <w:p w:rsidR="00F50C8A"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По мере необходимости</w:t>
            </w:r>
          </w:p>
        </w:tc>
        <w:tc>
          <w:tcPr>
            <w:tcW w:w="1386" w:type="dxa"/>
            <w:shd w:val="clear" w:color="auto" w:fill="auto"/>
          </w:tcPr>
          <w:p w:rsidR="00F50C8A"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3 236,14</w:t>
            </w:r>
          </w:p>
        </w:tc>
        <w:tc>
          <w:tcPr>
            <w:tcW w:w="1499" w:type="dxa"/>
            <w:shd w:val="clear" w:color="auto" w:fill="auto"/>
          </w:tcPr>
          <w:p w:rsidR="00F50C8A"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0,15</w:t>
            </w:r>
          </w:p>
        </w:tc>
      </w:tr>
      <w:tr w:rsidR="00AB3ACB" w:rsidRPr="00AB3ACB" w:rsidTr="007727D3">
        <w:trPr>
          <w:trHeight w:val="792"/>
        </w:trPr>
        <w:tc>
          <w:tcPr>
            <w:tcW w:w="739"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3.6</w:t>
            </w:r>
            <w:r w:rsidR="00AB3ACB" w:rsidRPr="00AB3ACB">
              <w:rPr>
                <w:rFonts w:ascii="Times New Roman" w:hAnsi="Times New Roman"/>
                <w:sz w:val="26"/>
                <w:szCs w:val="26"/>
                <w:lang w:eastAsia="ar-SA"/>
              </w:rPr>
              <w:t>.</w:t>
            </w:r>
          </w:p>
        </w:tc>
        <w:tc>
          <w:tcPr>
            <w:tcW w:w="3032" w:type="dxa"/>
            <w:shd w:val="clear" w:color="auto" w:fill="auto"/>
            <w:hideMark/>
          </w:tcPr>
          <w:p w:rsidR="00AB3ACB" w:rsidRPr="00AB3ACB" w:rsidRDefault="00AB3ACB" w:rsidP="00F50C8A">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xml:space="preserve">Сдвижка и подметание </w:t>
            </w:r>
            <w:r w:rsidR="00F50C8A">
              <w:rPr>
                <w:rFonts w:ascii="Times New Roman" w:hAnsi="Times New Roman"/>
                <w:sz w:val="26"/>
                <w:szCs w:val="26"/>
                <w:lang w:eastAsia="ar-SA"/>
              </w:rPr>
              <w:t>свежевыпавшего снега</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xml:space="preserve">По мере необходимости </w:t>
            </w:r>
          </w:p>
        </w:tc>
        <w:tc>
          <w:tcPr>
            <w:tcW w:w="1386" w:type="dxa"/>
            <w:shd w:val="clear" w:color="auto" w:fill="auto"/>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5 892,89</w:t>
            </w:r>
          </w:p>
        </w:tc>
        <w:tc>
          <w:tcPr>
            <w:tcW w:w="1499" w:type="dxa"/>
            <w:shd w:val="clear" w:color="auto" w:fill="auto"/>
            <w:hideMark/>
          </w:tcPr>
          <w:p w:rsidR="00AB3ACB" w:rsidRPr="00AB3ACB" w:rsidRDefault="00F50C8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0,38</w:t>
            </w:r>
          </w:p>
        </w:tc>
      </w:tr>
      <w:tr w:rsidR="00AB3ACB" w:rsidRPr="00AB3ACB" w:rsidTr="007727D3">
        <w:trPr>
          <w:trHeight w:val="829"/>
        </w:trPr>
        <w:tc>
          <w:tcPr>
            <w:tcW w:w="739" w:type="dxa"/>
            <w:shd w:val="clear" w:color="auto" w:fill="auto"/>
            <w:hideMark/>
          </w:tcPr>
          <w:p w:rsidR="00AB3ACB" w:rsidRPr="00AB3ACB" w:rsidRDefault="00AF1E17"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lastRenderedPageBreak/>
              <w:t>3.7</w:t>
            </w:r>
            <w:r w:rsidR="00AB3ACB" w:rsidRPr="00AB3ACB">
              <w:rPr>
                <w:rFonts w:ascii="Times New Roman" w:hAnsi="Times New Roman"/>
                <w:sz w:val="26"/>
                <w:szCs w:val="26"/>
                <w:lang w:eastAsia="ar-SA"/>
              </w:rPr>
              <w:t>.</w:t>
            </w:r>
          </w:p>
        </w:tc>
        <w:tc>
          <w:tcPr>
            <w:tcW w:w="3032" w:type="dxa"/>
            <w:shd w:val="clear" w:color="auto" w:fill="auto"/>
            <w:hideMark/>
          </w:tcPr>
          <w:p w:rsidR="00AB3ACB" w:rsidRPr="00AB3ACB" w:rsidRDefault="00AF1E17"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Очистка территории от уплотненного снега</w:t>
            </w:r>
            <w:r w:rsidR="00AB3ACB" w:rsidRPr="00AB3ACB">
              <w:rPr>
                <w:rFonts w:ascii="Times New Roman" w:hAnsi="Times New Roman"/>
                <w:sz w:val="26"/>
                <w:szCs w:val="26"/>
                <w:lang w:eastAsia="ar-SA"/>
              </w:rPr>
              <w:t>.</w:t>
            </w:r>
          </w:p>
        </w:tc>
        <w:tc>
          <w:tcPr>
            <w:tcW w:w="2689" w:type="dxa"/>
            <w:shd w:val="clear" w:color="auto" w:fill="auto"/>
            <w:hideMark/>
          </w:tcPr>
          <w:p w:rsidR="00AB3ACB" w:rsidRPr="00AB3ACB" w:rsidRDefault="00AB3ACB" w:rsidP="00AF1E17">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xml:space="preserve">По мере необходимости. </w:t>
            </w:r>
          </w:p>
        </w:tc>
        <w:tc>
          <w:tcPr>
            <w:tcW w:w="1386" w:type="dxa"/>
            <w:shd w:val="clear" w:color="auto" w:fill="auto"/>
          </w:tcPr>
          <w:p w:rsidR="00AB3ACB" w:rsidRPr="00AB3ACB" w:rsidRDefault="00AF1E17"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6 513,19</w:t>
            </w:r>
          </w:p>
        </w:tc>
        <w:tc>
          <w:tcPr>
            <w:tcW w:w="1499" w:type="dxa"/>
            <w:shd w:val="clear" w:color="auto" w:fill="auto"/>
            <w:hideMark/>
          </w:tcPr>
          <w:p w:rsidR="00AB3ACB" w:rsidRPr="00AB3ACB" w:rsidRDefault="00AF1E17"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0,42</w:t>
            </w:r>
          </w:p>
        </w:tc>
      </w:tr>
      <w:tr w:rsidR="00AB3ACB" w:rsidRPr="00AB3ACB" w:rsidTr="007727D3">
        <w:trPr>
          <w:trHeight w:val="420"/>
        </w:trPr>
        <w:tc>
          <w:tcPr>
            <w:tcW w:w="739" w:type="dxa"/>
            <w:shd w:val="clear" w:color="auto" w:fill="auto"/>
            <w:hideMark/>
          </w:tcPr>
          <w:p w:rsidR="00AB3ACB" w:rsidRPr="00AB3ACB" w:rsidRDefault="00AF1E17"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3.8</w:t>
            </w:r>
            <w:r w:rsidR="00AB3ACB" w:rsidRPr="00AB3ACB">
              <w:rPr>
                <w:rFonts w:ascii="Times New Roman" w:hAnsi="Times New Roman"/>
                <w:sz w:val="26"/>
                <w:szCs w:val="26"/>
                <w:lang w:eastAsia="ar-SA"/>
              </w:rPr>
              <w:t>.</w:t>
            </w:r>
          </w:p>
        </w:tc>
        <w:tc>
          <w:tcPr>
            <w:tcW w:w="3032" w:type="dxa"/>
            <w:shd w:val="clear" w:color="auto" w:fill="auto"/>
            <w:hideMark/>
          </w:tcPr>
          <w:p w:rsidR="00AB3ACB" w:rsidRPr="00AB3ACB" w:rsidRDefault="00AF1E17"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Сметание снега со ступеней и площадок</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По мере необходимости</w:t>
            </w:r>
          </w:p>
        </w:tc>
        <w:tc>
          <w:tcPr>
            <w:tcW w:w="1386" w:type="dxa"/>
            <w:shd w:val="clear" w:color="auto" w:fill="auto"/>
          </w:tcPr>
          <w:p w:rsidR="00AB3ACB" w:rsidRPr="00AB3ACB" w:rsidRDefault="00AF1E17"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2 791,37</w:t>
            </w:r>
          </w:p>
        </w:tc>
        <w:tc>
          <w:tcPr>
            <w:tcW w:w="1499" w:type="dxa"/>
            <w:shd w:val="clear" w:color="auto" w:fill="auto"/>
            <w:hideMark/>
          </w:tcPr>
          <w:p w:rsidR="00AB3ACB" w:rsidRPr="00AB3ACB" w:rsidRDefault="00AF1E17"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0,18</w:t>
            </w:r>
          </w:p>
        </w:tc>
      </w:tr>
      <w:tr w:rsidR="00AB3ACB" w:rsidRPr="00AB3ACB" w:rsidTr="007727D3">
        <w:trPr>
          <w:trHeight w:val="589"/>
        </w:trPr>
        <w:tc>
          <w:tcPr>
            <w:tcW w:w="73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3.8.</w:t>
            </w:r>
          </w:p>
        </w:tc>
        <w:tc>
          <w:tcPr>
            <w:tcW w:w="3032" w:type="dxa"/>
            <w:shd w:val="clear" w:color="auto" w:fill="auto"/>
            <w:hideMark/>
          </w:tcPr>
          <w:p w:rsidR="00AB3ACB" w:rsidRPr="00AB3ACB" w:rsidRDefault="00AF1E17"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Очистка территории от наледи</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По мере необходимости</w:t>
            </w:r>
          </w:p>
        </w:tc>
        <w:tc>
          <w:tcPr>
            <w:tcW w:w="1386" w:type="dxa"/>
            <w:shd w:val="clear" w:color="auto" w:fill="auto"/>
          </w:tcPr>
          <w:p w:rsidR="00AB3ACB" w:rsidRPr="00AB3ACB" w:rsidRDefault="00AF1E17"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2 481,22</w:t>
            </w:r>
          </w:p>
        </w:tc>
        <w:tc>
          <w:tcPr>
            <w:tcW w:w="1499" w:type="dxa"/>
            <w:shd w:val="clear" w:color="auto" w:fill="auto"/>
            <w:hideMark/>
          </w:tcPr>
          <w:p w:rsidR="00AB3ACB" w:rsidRPr="00AB3ACB" w:rsidRDefault="00AF1E17"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0,16</w:t>
            </w:r>
          </w:p>
        </w:tc>
      </w:tr>
      <w:tr w:rsidR="00AB3ACB" w:rsidRPr="00AB3ACB" w:rsidTr="007727D3">
        <w:trPr>
          <w:trHeight w:val="780"/>
        </w:trPr>
        <w:tc>
          <w:tcPr>
            <w:tcW w:w="739" w:type="dxa"/>
            <w:shd w:val="clear" w:color="auto" w:fill="auto"/>
          </w:tcPr>
          <w:p w:rsidR="00AB3ACB" w:rsidRPr="00AB3ACB" w:rsidRDefault="002B564A"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4</w:t>
            </w:r>
            <w:r w:rsidR="00AB3ACB" w:rsidRPr="00AB3ACB">
              <w:rPr>
                <w:rFonts w:ascii="Times New Roman" w:hAnsi="Times New Roman"/>
                <w:b/>
                <w:i/>
                <w:sz w:val="26"/>
                <w:szCs w:val="26"/>
                <w:lang w:eastAsia="ar-SA"/>
              </w:rPr>
              <w:t>.</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Подготовка многоквартирного дома к сезонной эксплуатации:</w:t>
            </w:r>
          </w:p>
        </w:tc>
        <w:tc>
          <w:tcPr>
            <w:tcW w:w="1386" w:type="dxa"/>
            <w:shd w:val="clear" w:color="auto" w:fill="auto"/>
          </w:tcPr>
          <w:p w:rsidR="00AB3ACB" w:rsidRPr="00AB3ACB" w:rsidRDefault="002B564A" w:rsidP="002B564A">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24 346,93</w:t>
            </w:r>
          </w:p>
        </w:tc>
        <w:tc>
          <w:tcPr>
            <w:tcW w:w="1499" w:type="dxa"/>
            <w:shd w:val="clear" w:color="auto" w:fill="auto"/>
          </w:tcPr>
          <w:p w:rsidR="00AB3ACB" w:rsidRPr="00AB3ACB" w:rsidRDefault="002B564A"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1,57</w:t>
            </w:r>
          </w:p>
        </w:tc>
      </w:tr>
      <w:tr w:rsidR="00AB3ACB" w:rsidRPr="00AB3ACB" w:rsidTr="007727D3">
        <w:trPr>
          <w:trHeight w:val="840"/>
        </w:trPr>
        <w:tc>
          <w:tcPr>
            <w:tcW w:w="739" w:type="dxa"/>
            <w:shd w:val="clear" w:color="auto" w:fill="auto"/>
            <w:hideMark/>
          </w:tcPr>
          <w:p w:rsidR="00AB3ACB" w:rsidRPr="00AB3ACB" w:rsidRDefault="002B564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4.1</w:t>
            </w:r>
            <w:r w:rsidR="00AB3ACB" w:rsidRPr="00AB3ACB">
              <w:rPr>
                <w:rFonts w:ascii="Times New Roman" w:hAnsi="Times New Roman"/>
                <w:sz w:val="26"/>
                <w:szCs w:val="26"/>
                <w:lang w:eastAsia="ar-SA"/>
              </w:rPr>
              <w:t>.</w:t>
            </w:r>
          </w:p>
        </w:tc>
        <w:tc>
          <w:tcPr>
            <w:tcW w:w="3032" w:type="dxa"/>
            <w:shd w:val="clear" w:color="auto" w:fill="auto"/>
            <w:hideMark/>
          </w:tcPr>
          <w:p w:rsidR="00AB3ACB" w:rsidRPr="00AB3ACB" w:rsidRDefault="002B564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Техническое обслуживание инженерных сетей, входящих в состав общего имущества МКД, з</w:t>
            </w:r>
            <w:r w:rsidR="00AB3ACB" w:rsidRPr="00AB3ACB">
              <w:rPr>
                <w:rFonts w:ascii="Times New Roman" w:hAnsi="Times New Roman"/>
                <w:sz w:val="26"/>
                <w:szCs w:val="26"/>
                <w:lang w:eastAsia="ar-SA"/>
              </w:rPr>
              <w:t>амена разбитых стекол окон и дверей в помещениях общего пользования.</w:t>
            </w:r>
          </w:p>
        </w:tc>
        <w:tc>
          <w:tcPr>
            <w:tcW w:w="2689" w:type="dxa"/>
            <w:shd w:val="clear" w:color="auto" w:fill="auto"/>
            <w:hideMark/>
          </w:tcPr>
          <w:p w:rsidR="00AB3ACB" w:rsidRPr="00AB3ACB" w:rsidRDefault="002B564A" w:rsidP="00AB3ACB">
            <w:pPr>
              <w:suppressAutoHyphens/>
              <w:spacing w:after="200" w:line="240" w:lineRule="auto"/>
              <w:rPr>
                <w:rFonts w:ascii="Times New Roman" w:hAnsi="Times New Roman"/>
                <w:sz w:val="26"/>
                <w:szCs w:val="26"/>
                <w:lang w:eastAsia="ar-SA"/>
              </w:rPr>
            </w:pPr>
            <w:r w:rsidRPr="002B564A">
              <w:rPr>
                <w:rFonts w:ascii="Times New Roman" w:hAnsi="Times New Roman"/>
                <w:sz w:val="26"/>
                <w:szCs w:val="26"/>
                <w:lang w:eastAsia="ar-SA"/>
              </w:rPr>
              <w:t>По мере перехода к эксплуатации дома в осеннее-зимний период</w:t>
            </w:r>
          </w:p>
        </w:tc>
        <w:tc>
          <w:tcPr>
            <w:tcW w:w="1386" w:type="dxa"/>
            <w:shd w:val="clear" w:color="auto" w:fill="auto"/>
          </w:tcPr>
          <w:p w:rsidR="00AB3ACB" w:rsidRPr="00AB3ACB" w:rsidRDefault="002B564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20 470,03</w:t>
            </w:r>
          </w:p>
        </w:tc>
        <w:tc>
          <w:tcPr>
            <w:tcW w:w="1499" w:type="dxa"/>
            <w:shd w:val="clear" w:color="auto" w:fill="auto"/>
            <w:hideMark/>
          </w:tcPr>
          <w:p w:rsidR="00AB3ACB" w:rsidRPr="00AB3ACB" w:rsidRDefault="002B564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1,32</w:t>
            </w:r>
          </w:p>
        </w:tc>
      </w:tr>
      <w:tr w:rsidR="00AB3ACB" w:rsidRPr="00AB3ACB" w:rsidTr="007727D3">
        <w:trPr>
          <w:trHeight w:val="780"/>
        </w:trPr>
        <w:tc>
          <w:tcPr>
            <w:tcW w:w="739" w:type="dxa"/>
            <w:shd w:val="clear" w:color="auto" w:fill="auto"/>
            <w:hideMark/>
          </w:tcPr>
          <w:p w:rsidR="00AB3ACB" w:rsidRPr="00AB3ACB" w:rsidRDefault="002B564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4.2</w:t>
            </w:r>
            <w:r w:rsidR="00AB3ACB" w:rsidRPr="00AB3ACB">
              <w:rPr>
                <w:rFonts w:ascii="Times New Roman" w:hAnsi="Times New Roman"/>
                <w:sz w:val="26"/>
                <w:szCs w:val="26"/>
                <w:lang w:eastAsia="ar-SA"/>
              </w:rPr>
              <w:t>.</w:t>
            </w:r>
          </w:p>
        </w:tc>
        <w:tc>
          <w:tcPr>
            <w:tcW w:w="3032"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w:t>
            </w:r>
            <w:r w:rsidR="002B564A">
              <w:rPr>
                <w:rFonts w:ascii="Times New Roman" w:hAnsi="Times New Roman"/>
                <w:sz w:val="26"/>
                <w:szCs w:val="26"/>
                <w:lang w:eastAsia="ar-SA"/>
              </w:rPr>
              <w:t>роверка, п</w:t>
            </w:r>
            <w:r w:rsidRPr="00AB3ACB">
              <w:rPr>
                <w:rFonts w:ascii="Times New Roman" w:hAnsi="Times New Roman"/>
                <w:sz w:val="26"/>
                <w:szCs w:val="26"/>
                <w:lang w:eastAsia="ar-SA"/>
              </w:rPr>
              <w:t>рочистка дымовентиляционных каналов.</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По мере перехода к эксплуатации дома в осеннее-зимний период</w:t>
            </w:r>
          </w:p>
        </w:tc>
        <w:tc>
          <w:tcPr>
            <w:tcW w:w="1386" w:type="dxa"/>
            <w:shd w:val="clear" w:color="auto" w:fill="auto"/>
          </w:tcPr>
          <w:p w:rsidR="00AB3ACB" w:rsidRPr="00AB3ACB" w:rsidRDefault="007727D3"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1 240,61</w:t>
            </w:r>
          </w:p>
        </w:tc>
        <w:tc>
          <w:tcPr>
            <w:tcW w:w="1499" w:type="dxa"/>
            <w:shd w:val="clear" w:color="auto" w:fill="auto"/>
            <w:hideMark/>
          </w:tcPr>
          <w:p w:rsidR="00AB3ACB" w:rsidRPr="00AB3ACB" w:rsidRDefault="00AB3ACB" w:rsidP="002B564A">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0,</w:t>
            </w:r>
            <w:r w:rsidR="002B564A">
              <w:rPr>
                <w:rFonts w:ascii="Times New Roman" w:hAnsi="Times New Roman"/>
                <w:sz w:val="26"/>
                <w:szCs w:val="26"/>
                <w:lang w:eastAsia="ar-SA"/>
              </w:rPr>
              <w:t>25</w:t>
            </w:r>
          </w:p>
        </w:tc>
      </w:tr>
      <w:tr w:rsidR="00AB3ACB" w:rsidRPr="00AB3ACB" w:rsidTr="007727D3">
        <w:trPr>
          <w:trHeight w:val="552"/>
        </w:trPr>
        <w:tc>
          <w:tcPr>
            <w:tcW w:w="739" w:type="dxa"/>
            <w:shd w:val="clear" w:color="auto" w:fill="auto"/>
          </w:tcPr>
          <w:p w:rsidR="00AB3ACB" w:rsidRPr="00AB3ACB" w:rsidRDefault="002B564A"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5</w:t>
            </w:r>
            <w:r w:rsidR="00AB3ACB" w:rsidRPr="00AB3ACB">
              <w:rPr>
                <w:rFonts w:ascii="Times New Roman" w:hAnsi="Times New Roman"/>
                <w:b/>
                <w:i/>
                <w:sz w:val="26"/>
                <w:szCs w:val="26"/>
                <w:lang w:eastAsia="ar-SA"/>
              </w:rPr>
              <w:t>.</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Проведение технических осмотров:</w:t>
            </w:r>
          </w:p>
        </w:tc>
        <w:tc>
          <w:tcPr>
            <w:tcW w:w="1386" w:type="dxa"/>
            <w:shd w:val="clear" w:color="auto" w:fill="auto"/>
          </w:tcPr>
          <w:p w:rsidR="00AB3ACB" w:rsidRPr="00AB3ACB" w:rsidRDefault="002B564A"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12 251,00</w:t>
            </w:r>
          </w:p>
        </w:tc>
        <w:tc>
          <w:tcPr>
            <w:tcW w:w="149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0,7</w:t>
            </w:r>
            <w:r w:rsidR="002B564A">
              <w:rPr>
                <w:rFonts w:ascii="Times New Roman" w:hAnsi="Times New Roman"/>
                <w:b/>
                <w:i/>
                <w:sz w:val="26"/>
                <w:szCs w:val="26"/>
                <w:lang w:eastAsia="ar-SA"/>
              </w:rPr>
              <w:t>9</w:t>
            </w:r>
          </w:p>
        </w:tc>
      </w:tr>
      <w:tr w:rsidR="00AB3ACB" w:rsidRPr="00AB3ACB" w:rsidTr="007727D3">
        <w:trPr>
          <w:trHeight w:val="552"/>
        </w:trPr>
        <w:tc>
          <w:tcPr>
            <w:tcW w:w="739" w:type="dxa"/>
            <w:vMerge w:val="restart"/>
            <w:shd w:val="clear" w:color="auto" w:fill="auto"/>
            <w:hideMark/>
          </w:tcPr>
          <w:p w:rsidR="00AB3ACB" w:rsidRPr="00AB3ACB" w:rsidRDefault="00F43C55"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5</w:t>
            </w:r>
            <w:r w:rsidR="00AB3ACB" w:rsidRPr="00AB3ACB">
              <w:rPr>
                <w:rFonts w:ascii="Times New Roman" w:hAnsi="Times New Roman"/>
                <w:sz w:val="26"/>
                <w:szCs w:val="26"/>
                <w:lang w:eastAsia="ar-SA"/>
              </w:rPr>
              <w:t>.1.</w:t>
            </w:r>
          </w:p>
        </w:tc>
        <w:tc>
          <w:tcPr>
            <w:tcW w:w="3032" w:type="dxa"/>
            <w:vMerge w:val="restart"/>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Проведение технических осмотров систем водопрово</w:t>
            </w:r>
            <w:r w:rsidR="007727D3">
              <w:rPr>
                <w:rFonts w:ascii="Times New Roman" w:hAnsi="Times New Roman"/>
                <w:sz w:val="26"/>
                <w:szCs w:val="26"/>
                <w:lang w:eastAsia="ar-SA"/>
              </w:rPr>
              <w:t>да и канализации</w:t>
            </w:r>
            <w:r w:rsidR="002B564A">
              <w:rPr>
                <w:rFonts w:ascii="Times New Roman" w:hAnsi="Times New Roman"/>
                <w:sz w:val="26"/>
                <w:szCs w:val="26"/>
                <w:lang w:eastAsia="ar-SA"/>
              </w:rPr>
              <w:t>,  теплоснабжения</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Прочистка канализационного лежака 4 раза в год.</w:t>
            </w:r>
          </w:p>
        </w:tc>
        <w:tc>
          <w:tcPr>
            <w:tcW w:w="1386" w:type="dxa"/>
            <w:vMerge w:val="restart"/>
            <w:shd w:val="clear" w:color="auto" w:fill="auto"/>
          </w:tcPr>
          <w:p w:rsidR="00AB3ACB" w:rsidRPr="00AB3ACB" w:rsidRDefault="002B564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5 427,66</w:t>
            </w:r>
          </w:p>
        </w:tc>
        <w:tc>
          <w:tcPr>
            <w:tcW w:w="1499" w:type="dxa"/>
            <w:vMerge w:val="restart"/>
            <w:shd w:val="clear" w:color="auto" w:fill="auto"/>
            <w:hideMark/>
          </w:tcPr>
          <w:p w:rsidR="00AB3ACB" w:rsidRPr="00AB3ACB" w:rsidRDefault="002B564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0,35</w:t>
            </w:r>
          </w:p>
        </w:tc>
      </w:tr>
      <w:tr w:rsidR="00AB3ACB" w:rsidRPr="00AB3ACB" w:rsidTr="007727D3">
        <w:trPr>
          <w:trHeight w:val="660"/>
        </w:trPr>
        <w:tc>
          <w:tcPr>
            <w:tcW w:w="739" w:type="dxa"/>
            <w:vMerge/>
            <w:shd w:val="clear" w:color="auto" w:fill="auto"/>
            <w:hideMark/>
          </w:tcPr>
          <w:p w:rsidR="00AB3ACB" w:rsidRPr="00AB3ACB" w:rsidRDefault="00AB3ACB" w:rsidP="00AB3ACB">
            <w:pPr>
              <w:suppressAutoHyphens/>
              <w:spacing w:after="200" w:line="240" w:lineRule="auto"/>
              <w:rPr>
                <w:rFonts w:ascii="Times New Roman" w:hAnsi="Times New Roman"/>
                <w:b/>
                <w:sz w:val="26"/>
                <w:szCs w:val="26"/>
                <w:lang w:eastAsia="ar-SA"/>
              </w:rPr>
            </w:pPr>
          </w:p>
        </w:tc>
        <w:tc>
          <w:tcPr>
            <w:tcW w:w="3032" w:type="dxa"/>
            <w:vMerge/>
            <w:shd w:val="clear" w:color="auto" w:fill="auto"/>
            <w:hideMark/>
          </w:tcPr>
          <w:p w:rsidR="00AB3ACB" w:rsidRPr="00AB3ACB" w:rsidRDefault="00AB3ACB" w:rsidP="00AB3ACB">
            <w:pPr>
              <w:suppressAutoHyphens/>
              <w:spacing w:after="200" w:line="240" w:lineRule="auto"/>
              <w:rPr>
                <w:rFonts w:ascii="Times New Roman" w:hAnsi="Times New Roman"/>
                <w:b/>
                <w:sz w:val="26"/>
                <w:szCs w:val="26"/>
                <w:lang w:eastAsia="ar-SA"/>
              </w:rPr>
            </w:pP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Проверка исправности канализационных вытяжек 1 проверка в год.</w:t>
            </w:r>
          </w:p>
        </w:tc>
        <w:tc>
          <w:tcPr>
            <w:tcW w:w="1386" w:type="dxa"/>
            <w:vMerge/>
            <w:shd w:val="clear" w:color="auto" w:fill="auto"/>
          </w:tcPr>
          <w:p w:rsidR="00AB3ACB" w:rsidRPr="00AB3ACB" w:rsidRDefault="00AB3ACB" w:rsidP="00AB3ACB">
            <w:pPr>
              <w:suppressAutoHyphens/>
              <w:spacing w:after="200" w:line="240" w:lineRule="auto"/>
              <w:rPr>
                <w:rFonts w:ascii="Times New Roman" w:hAnsi="Times New Roman"/>
                <w:b/>
                <w:sz w:val="26"/>
                <w:szCs w:val="26"/>
                <w:lang w:eastAsia="ar-SA"/>
              </w:rPr>
            </w:pPr>
          </w:p>
        </w:tc>
        <w:tc>
          <w:tcPr>
            <w:tcW w:w="1499" w:type="dxa"/>
            <w:vMerge/>
            <w:shd w:val="clear" w:color="auto" w:fill="auto"/>
            <w:hideMark/>
          </w:tcPr>
          <w:p w:rsidR="00AB3ACB" w:rsidRPr="00AB3ACB" w:rsidRDefault="00AB3ACB" w:rsidP="00AB3ACB">
            <w:pPr>
              <w:suppressAutoHyphens/>
              <w:spacing w:after="200" w:line="240" w:lineRule="auto"/>
              <w:rPr>
                <w:rFonts w:ascii="Times New Roman" w:hAnsi="Times New Roman"/>
                <w:b/>
                <w:sz w:val="26"/>
                <w:szCs w:val="26"/>
                <w:lang w:eastAsia="ar-SA"/>
              </w:rPr>
            </w:pPr>
          </w:p>
        </w:tc>
      </w:tr>
      <w:tr w:rsidR="00AB3ACB" w:rsidRPr="00AB3ACB" w:rsidTr="007727D3">
        <w:trPr>
          <w:trHeight w:val="803"/>
        </w:trPr>
        <w:tc>
          <w:tcPr>
            <w:tcW w:w="739" w:type="dxa"/>
            <w:vMerge/>
            <w:shd w:val="clear" w:color="auto" w:fill="auto"/>
            <w:hideMark/>
          </w:tcPr>
          <w:p w:rsidR="00AB3ACB" w:rsidRPr="00AB3ACB" w:rsidRDefault="00AB3ACB" w:rsidP="00AB3ACB">
            <w:pPr>
              <w:suppressAutoHyphens/>
              <w:spacing w:after="200" w:line="240" w:lineRule="auto"/>
              <w:rPr>
                <w:rFonts w:ascii="Times New Roman" w:hAnsi="Times New Roman"/>
                <w:b/>
                <w:sz w:val="26"/>
                <w:szCs w:val="26"/>
                <w:lang w:eastAsia="ar-SA"/>
              </w:rPr>
            </w:pPr>
          </w:p>
        </w:tc>
        <w:tc>
          <w:tcPr>
            <w:tcW w:w="3032" w:type="dxa"/>
            <w:vMerge/>
            <w:shd w:val="clear" w:color="auto" w:fill="auto"/>
            <w:hideMark/>
          </w:tcPr>
          <w:p w:rsidR="00AB3ACB" w:rsidRPr="00AB3ACB" w:rsidRDefault="00AB3ACB" w:rsidP="00AB3ACB">
            <w:pPr>
              <w:suppressAutoHyphens/>
              <w:spacing w:after="200" w:line="240" w:lineRule="auto"/>
              <w:rPr>
                <w:rFonts w:ascii="Times New Roman" w:hAnsi="Times New Roman"/>
                <w:b/>
                <w:sz w:val="26"/>
                <w:szCs w:val="26"/>
                <w:lang w:eastAsia="ar-SA"/>
              </w:rPr>
            </w:pP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Проверка наличия тяги в дымовентиляционных каналах – 4 проверки в год.</w:t>
            </w:r>
          </w:p>
        </w:tc>
        <w:tc>
          <w:tcPr>
            <w:tcW w:w="1386" w:type="dxa"/>
            <w:vMerge/>
            <w:shd w:val="clear" w:color="auto" w:fill="auto"/>
          </w:tcPr>
          <w:p w:rsidR="00AB3ACB" w:rsidRPr="00AB3ACB" w:rsidRDefault="00AB3ACB" w:rsidP="00AB3ACB">
            <w:pPr>
              <w:suppressAutoHyphens/>
              <w:spacing w:after="200" w:line="240" w:lineRule="auto"/>
              <w:rPr>
                <w:rFonts w:ascii="Times New Roman" w:hAnsi="Times New Roman"/>
                <w:b/>
                <w:sz w:val="26"/>
                <w:szCs w:val="26"/>
                <w:lang w:eastAsia="ar-SA"/>
              </w:rPr>
            </w:pPr>
          </w:p>
        </w:tc>
        <w:tc>
          <w:tcPr>
            <w:tcW w:w="1499" w:type="dxa"/>
            <w:vMerge/>
            <w:shd w:val="clear" w:color="auto" w:fill="auto"/>
            <w:hideMark/>
          </w:tcPr>
          <w:p w:rsidR="00AB3ACB" w:rsidRPr="00AB3ACB" w:rsidRDefault="00AB3ACB" w:rsidP="00AB3ACB">
            <w:pPr>
              <w:suppressAutoHyphens/>
              <w:spacing w:after="200" w:line="240" w:lineRule="auto"/>
              <w:rPr>
                <w:rFonts w:ascii="Times New Roman" w:hAnsi="Times New Roman"/>
                <w:b/>
                <w:sz w:val="26"/>
                <w:szCs w:val="26"/>
                <w:lang w:eastAsia="ar-SA"/>
              </w:rPr>
            </w:pPr>
          </w:p>
        </w:tc>
      </w:tr>
      <w:tr w:rsidR="00AB3ACB" w:rsidRPr="00AB3ACB" w:rsidTr="007727D3">
        <w:trPr>
          <w:trHeight w:val="780"/>
        </w:trPr>
        <w:tc>
          <w:tcPr>
            <w:tcW w:w="739" w:type="dxa"/>
            <w:shd w:val="clear" w:color="auto" w:fill="auto"/>
            <w:hideMark/>
          </w:tcPr>
          <w:p w:rsidR="00AB3ACB" w:rsidRPr="00AB3ACB" w:rsidRDefault="00F43C55"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5</w:t>
            </w:r>
            <w:r w:rsidR="00AB3ACB" w:rsidRPr="00AB3ACB">
              <w:rPr>
                <w:rFonts w:ascii="Times New Roman" w:hAnsi="Times New Roman"/>
                <w:sz w:val="26"/>
                <w:szCs w:val="26"/>
                <w:lang w:eastAsia="ar-SA"/>
              </w:rPr>
              <w:t>.2.</w:t>
            </w:r>
          </w:p>
        </w:tc>
        <w:tc>
          <w:tcPr>
            <w:tcW w:w="3032"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Поверка и ремонт коллективных приборов учета</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Количество и тип приборов</w:t>
            </w:r>
            <w:r w:rsidR="007727D3">
              <w:rPr>
                <w:rFonts w:ascii="Times New Roman" w:hAnsi="Times New Roman"/>
                <w:sz w:val="26"/>
                <w:szCs w:val="26"/>
                <w:lang w:eastAsia="ar-SA"/>
              </w:rPr>
              <w:t xml:space="preserve"> требующих проведения поверки: 3</w:t>
            </w:r>
            <w:r w:rsidRPr="00AB3ACB">
              <w:rPr>
                <w:rFonts w:ascii="Times New Roman" w:hAnsi="Times New Roman"/>
                <w:sz w:val="26"/>
                <w:szCs w:val="26"/>
                <w:lang w:eastAsia="ar-SA"/>
              </w:rPr>
              <w:t xml:space="preserve"> шт.</w:t>
            </w:r>
          </w:p>
        </w:tc>
        <w:tc>
          <w:tcPr>
            <w:tcW w:w="1386" w:type="dxa"/>
            <w:shd w:val="clear" w:color="auto" w:fill="auto"/>
          </w:tcPr>
          <w:p w:rsidR="00AB3ACB" w:rsidRPr="00AB3ACB" w:rsidRDefault="007727D3" w:rsidP="002B564A">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w:t>
            </w:r>
            <w:r w:rsidR="002B564A">
              <w:rPr>
                <w:rFonts w:ascii="Times New Roman" w:hAnsi="Times New Roman"/>
                <w:sz w:val="26"/>
                <w:szCs w:val="26"/>
                <w:lang w:eastAsia="ar-SA"/>
              </w:rPr>
              <w:t> 721,82</w:t>
            </w:r>
          </w:p>
        </w:tc>
        <w:tc>
          <w:tcPr>
            <w:tcW w:w="1499" w:type="dxa"/>
            <w:shd w:val="clear" w:color="auto" w:fill="auto"/>
            <w:hideMark/>
          </w:tcPr>
          <w:p w:rsidR="00AB3ACB" w:rsidRPr="00AB3ACB" w:rsidRDefault="002B564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0,24</w:t>
            </w:r>
          </w:p>
        </w:tc>
      </w:tr>
      <w:tr w:rsidR="00AB3ACB" w:rsidRPr="00AB3ACB" w:rsidTr="007727D3">
        <w:trPr>
          <w:trHeight w:val="792"/>
        </w:trPr>
        <w:tc>
          <w:tcPr>
            <w:tcW w:w="739" w:type="dxa"/>
            <w:shd w:val="clear" w:color="auto" w:fill="auto"/>
            <w:hideMark/>
          </w:tcPr>
          <w:p w:rsidR="00AB3ACB" w:rsidRPr="00AB3ACB" w:rsidRDefault="00F43C55"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lastRenderedPageBreak/>
              <w:t>5</w:t>
            </w:r>
            <w:r w:rsidR="00AB3ACB" w:rsidRPr="00AB3ACB">
              <w:rPr>
                <w:rFonts w:ascii="Times New Roman" w:hAnsi="Times New Roman"/>
                <w:sz w:val="26"/>
                <w:szCs w:val="26"/>
                <w:lang w:eastAsia="ar-SA"/>
              </w:rPr>
              <w:t>.3.</w:t>
            </w:r>
          </w:p>
        </w:tc>
        <w:tc>
          <w:tcPr>
            <w:tcW w:w="3032" w:type="dxa"/>
            <w:shd w:val="clear" w:color="auto" w:fill="auto"/>
            <w:hideMark/>
          </w:tcPr>
          <w:p w:rsidR="00AB3ACB" w:rsidRPr="00AB3ACB" w:rsidRDefault="00AB3ACB" w:rsidP="002B564A">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Проведение электротехнических замеров</w:t>
            </w:r>
            <w:r w:rsidR="002B564A">
              <w:rPr>
                <w:rFonts w:ascii="Times New Roman" w:hAnsi="Times New Roman"/>
                <w:sz w:val="26"/>
                <w:szCs w:val="26"/>
                <w:lang w:eastAsia="ar-SA"/>
              </w:rPr>
              <w:t xml:space="preserve"> сопротивления изоляции.</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требованиям технических регламентов</w:t>
            </w:r>
          </w:p>
        </w:tc>
        <w:tc>
          <w:tcPr>
            <w:tcW w:w="1386" w:type="dxa"/>
            <w:shd w:val="clear" w:color="auto" w:fill="auto"/>
          </w:tcPr>
          <w:p w:rsidR="00AB3ACB" w:rsidRPr="00AB3ACB" w:rsidRDefault="002B564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3 101,52</w:t>
            </w:r>
          </w:p>
        </w:tc>
        <w:tc>
          <w:tcPr>
            <w:tcW w:w="1499" w:type="dxa"/>
            <w:shd w:val="clear" w:color="auto" w:fill="auto"/>
            <w:hideMark/>
          </w:tcPr>
          <w:p w:rsidR="00AB3ACB" w:rsidRPr="00AB3ACB" w:rsidRDefault="002B564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0,20</w:t>
            </w:r>
          </w:p>
        </w:tc>
      </w:tr>
      <w:tr w:rsidR="00AB3ACB" w:rsidRPr="00AB3ACB" w:rsidTr="007727D3">
        <w:trPr>
          <w:trHeight w:val="438"/>
        </w:trPr>
        <w:tc>
          <w:tcPr>
            <w:tcW w:w="739" w:type="dxa"/>
            <w:shd w:val="clear" w:color="auto" w:fill="auto"/>
          </w:tcPr>
          <w:p w:rsidR="00AB3ACB" w:rsidRPr="00AB3ACB" w:rsidRDefault="00F43C55"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6</w:t>
            </w:r>
            <w:r w:rsidR="00AB3ACB" w:rsidRPr="00AB3ACB">
              <w:rPr>
                <w:rFonts w:ascii="Times New Roman" w:hAnsi="Times New Roman"/>
                <w:b/>
                <w:i/>
                <w:sz w:val="26"/>
                <w:szCs w:val="26"/>
                <w:lang w:eastAsia="ar-SA"/>
              </w:rPr>
              <w:t>.</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Устранение аварии и выполнение заявок населения:</w:t>
            </w:r>
          </w:p>
        </w:tc>
        <w:tc>
          <w:tcPr>
            <w:tcW w:w="1386" w:type="dxa"/>
            <w:shd w:val="clear" w:color="auto" w:fill="auto"/>
          </w:tcPr>
          <w:p w:rsidR="00AB3ACB" w:rsidRPr="00AB3ACB" w:rsidRDefault="00A83B1B"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29 619,52</w:t>
            </w:r>
          </w:p>
        </w:tc>
        <w:tc>
          <w:tcPr>
            <w:tcW w:w="1499" w:type="dxa"/>
            <w:shd w:val="clear" w:color="auto" w:fill="auto"/>
          </w:tcPr>
          <w:p w:rsidR="00AB3ACB" w:rsidRPr="00AB3ACB" w:rsidRDefault="00A83B1B"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1,91</w:t>
            </w:r>
          </w:p>
        </w:tc>
      </w:tr>
      <w:tr w:rsidR="00AB3ACB" w:rsidRPr="00AB3ACB" w:rsidTr="007727D3">
        <w:trPr>
          <w:trHeight w:val="1800"/>
        </w:trPr>
        <w:tc>
          <w:tcPr>
            <w:tcW w:w="739" w:type="dxa"/>
            <w:shd w:val="clear" w:color="auto" w:fill="auto"/>
            <w:hideMark/>
          </w:tcPr>
          <w:p w:rsidR="00AB3ACB" w:rsidRPr="00AB3ACB" w:rsidRDefault="00A83B1B"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6</w:t>
            </w:r>
            <w:r w:rsidR="00AB3ACB" w:rsidRPr="00AB3ACB">
              <w:rPr>
                <w:rFonts w:ascii="Times New Roman" w:hAnsi="Times New Roman"/>
                <w:sz w:val="26"/>
                <w:szCs w:val="26"/>
                <w:lang w:eastAsia="ar-SA"/>
              </w:rPr>
              <w:t>.1.</w:t>
            </w:r>
          </w:p>
        </w:tc>
        <w:tc>
          <w:tcPr>
            <w:tcW w:w="3032"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Обеспечение круглосуточного дежурства диспетчерской службы и аварийно-диспетчерского обслуживания многоквартирного дома</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ежедневно</w:t>
            </w:r>
          </w:p>
        </w:tc>
        <w:tc>
          <w:tcPr>
            <w:tcW w:w="1386" w:type="dxa"/>
            <w:shd w:val="clear" w:color="auto" w:fill="auto"/>
          </w:tcPr>
          <w:p w:rsidR="00AB3ACB" w:rsidRPr="00AB3ACB" w:rsidRDefault="00A83B1B"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9 459,64</w:t>
            </w:r>
          </w:p>
        </w:tc>
        <w:tc>
          <w:tcPr>
            <w:tcW w:w="1499" w:type="dxa"/>
            <w:shd w:val="clear" w:color="auto" w:fill="auto"/>
            <w:hideMark/>
          </w:tcPr>
          <w:p w:rsidR="00AB3ACB" w:rsidRPr="00AB3ACB" w:rsidRDefault="00A83B1B"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0,61</w:t>
            </w:r>
          </w:p>
        </w:tc>
      </w:tr>
      <w:tr w:rsidR="00AB3ACB" w:rsidRPr="00AB3ACB" w:rsidTr="007727D3">
        <w:trPr>
          <w:trHeight w:val="1163"/>
        </w:trPr>
        <w:tc>
          <w:tcPr>
            <w:tcW w:w="739" w:type="dxa"/>
            <w:shd w:val="clear" w:color="auto" w:fill="auto"/>
            <w:hideMark/>
          </w:tcPr>
          <w:p w:rsidR="00AB3ACB" w:rsidRPr="00AB3ACB" w:rsidRDefault="00A83B1B"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6</w:t>
            </w:r>
            <w:r w:rsidR="00AB3ACB" w:rsidRPr="00AB3ACB">
              <w:rPr>
                <w:rFonts w:ascii="Times New Roman" w:hAnsi="Times New Roman"/>
                <w:sz w:val="26"/>
                <w:szCs w:val="26"/>
                <w:lang w:eastAsia="ar-SA"/>
              </w:rPr>
              <w:t>.2.</w:t>
            </w:r>
          </w:p>
        </w:tc>
        <w:tc>
          <w:tcPr>
            <w:tcW w:w="3032" w:type="dxa"/>
            <w:shd w:val="clear" w:color="auto" w:fill="auto"/>
            <w:hideMark/>
          </w:tcPr>
          <w:p w:rsidR="00AB3ACB" w:rsidRPr="00AB3ACB" w:rsidRDefault="00AB3ACB" w:rsidP="00A83B1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Устранение аварии</w:t>
            </w:r>
            <w:r w:rsidR="00A83B1B">
              <w:rPr>
                <w:rFonts w:ascii="Times New Roman" w:hAnsi="Times New Roman"/>
                <w:sz w:val="26"/>
                <w:szCs w:val="26"/>
                <w:lang w:eastAsia="ar-SA"/>
              </w:rPr>
              <w:t xml:space="preserve"> </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На систем</w:t>
            </w:r>
            <w:r w:rsidR="00966441">
              <w:rPr>
                <w:rFonts w:ascii="Times New Roman" w:hAnsi="Times New Roman"/>
                <w:sz w:val="26"/>
                <w:szCs w:val="26"/>
                <w:lang w:eastAsia="ar-SA"/>
              </w:rPr>
              <w:t>ах водоснабжения</w:t>
            </w:r>
            <w:r w:rsidRPr="00AB3ACB">
              <w:rPr>
                <w:rFonts w:ascii="Times New Roman" w:hAnsi="Times New Roman"/>
                <w:sz w:val="26"/>
                <w:szCs w:val="26"/>
                <w:lang w:eastAsia="ar-SA"/>
              </w:rPr>
              <w:t>, в течении 60 минут; на системах канализации в течение 60 минут после получения заявки диспетчером.</w:t>
            </w:r>
            <w:r w:rsidRPr="00AB3ACB">
              <w:rPr>
                <w:rFonts w:ascii="Times New Roman" w:hAnsi="Times New Roman"/>
                <w:bCs/>
                <w:sz w:val="26"/>
                <w:szCs w:val="26"/>
                <w:lang w:eastAsia="ar-SA"/>
              </w:rPr>
              <w:t xml:space="preserve"> </w:t>
            </w:r>
          </w:p>
        </w:tc>
        <w:tc>
          <w:tcPr>
            <w:tcW w:w="1386" w:type="dxa"/>
            <w:shd w:val="clear" w:color="auto" w:fill="auto"/>
          </w:tcPr>
          <w:p w:rsidR="00AB3ACB" w:rsidRPr="00AB3ACB" w:rsidRDefault="00A83B1B"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12 406,08</w:t>
            </w:r>
          </w:p>
        </w:tc>
        <w:tc>
          <w:tcPr>
            <w:tcW w:w="1499" w:type="dxa"/>
            <w:shd w:val="clear" w:color="auto" w:fill="auto"/>
            <w:hideMark/>
          </w:tcPr>
          <w:p w:rsidR="00AB3ACB" w:rsidRPr="00AB3ACB" w:rsidRDefault="00A83B1B"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0,80</w:t>
            </w:r>
          </w:p>
        </w:tc>
      </w:tr>
      <w:tr w:rsidR="00AB3ACB" w:rsidRPr="00AB3ACB" w:rsidTr="007727D3">
        <w:trPr>
          <w:trHeight w:val="349"/>
        </w:trPr>
        <w:tc>
          <w:tcPr>
            <w:tcW w:w="739" w:type="dxa"/>
            <w:vMerge w:val="restart"/>
            <w:shd w:val="clear" w:color="auto" w:fill="auto"/>
            <w:hideMark/>
          </w:tcPr>
          <w:p w:rsidR="00AB3ACB" w:rsidRPr="00AB3ACB" w:rsidRDefault="00A83B1B"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6</w:t>
            </w:r>
            <w:r w:rsidR="00AB3ACB" w:rsidRPr="00AB3ACB">
              <w:rPr>
                <w:rFonts w:ascii="Times New Roman" w:hAnsi="Times New Roman"/>
                <w:sz w:val="26"/>
                <w:szCs w:val="26"/>
                <w:lang w:eastAsia="ar-SA"/>
              </w:rPr>
              <w:t>.3.</w:t>
            </w:r>
          </w:p>
        </w:tc>
        <w:tc>
          <w:tcPr>
            <w:tcW w:w="3032" w:type="dxa"/>
            <w:vMerge w:val="restart"/>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xml:space="preserve">Выполнение заявок населения </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Протечка кровли – 3 суток,</w:t>
            </w:r>
          </w:p>
        </w:tc>
        <w:tc>
          <w:tcPr>
            <w:tcW w:w="1386" w:type="dxa"/>
            <w:vMerge w:val="restart"/>
            <w:shd w:val="clear" w:color="auto" w:fill="auto"/>
          </w:tcPr>
          <w:p w:rsidR="00AB3ACB" w:rsidRPr="00AB3ACB" w:rsidRDefault="00A83B1B"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7 753,80</w:t>
            </w:r>
          </w:p>
        </w:tc>
        <w:tc>
          <w:tcPr>
            <w:tcW w:w="1499" w:type="dxa"/>
            <w:vMerge w:val="restart"/>
            <w:shd w:val="clear" w:color="auto" w:fill="auto"/>
            <w:hideMark/>
          </w:tcPr>
          <w:p w:rsidR="00AB3ACB" w:rsidRPr="00AB3ACB" w:rsidRDefault="00A83B1B"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0,50</w:t>
            </w:r>
          </w:p>
        </w:tc>
      </w:tr>
      <w:tr w:rsidR="00AB3ACB" w:rsidRPr="00AB3ACB" w:rsidTr="007727D3">
        <w:trPr>
          <w:trHeight w:val="323"/>
        </w:trPr>
        <w:tc>
          <w:tcPr>
            <w:tcW w:w="739" w:type="dxa"/>
            <w:vMerge/>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p>
        </w:tc>
        <w:tc>
          <w:tcPr>
            <w:tcW w:w="3032" w:type="dxa"/>
            <w:vMerge/>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нарушение водоотвода – 5 суток,</w:t>
            </w:r>
          </w:p>
        </w:tc>
        <w:tc>
          <w:tcPr>
            <w:tcW w:w="1386" w:type="dxa"/>
            <w:vMerge/>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p>
        </w:tc>
        <w:tc>
          <w:tcPr>
            <w:tcW w:w="1499" w:type="dxa"/>
            <w:vMerge/>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p>
        </w:tc>
      </w:tr>
      <w:tr w:rsidR="00AB3ACB" w:rsidRPr="00AB3ACB" w:rsidTr="007727D3">
        <w:trPr>
          <w:trHeight w:val="1320"/>
        </w:trPr>
        <w:tc>
          <w:tcPr>
            <w:tcW w:w="739" w:type="dxa"/>
            <w:vMerge/>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p>
        </w:tc>
        <w:tc>
          <w:tcPr>
            <w:tcW w:w="3032" w:type="dxa"/>
            <w:vMerge/>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xml:space="preserve">замена разбитого стекла -3 суток, неисправность освещения мест общего пользования – 3 суток, неисправность электрической проводки оборудования – 3 часа. </w:t>
            </w:r>
          </w:p>
        </w:tc>
        <w:tc>
          <w:tcPr>
            <w:tcW w:w="1386" w:type="dxa"/>
            <w:vMerge/>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p>
        </w:tc>
        <w:tc>
          <w:tcPr>
            <w:tcW w:w="1499" w:type="dxa"/>
            <w:vMerge/>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sz w:val="26"/>
                <w:szCs w:val="26"/>
                <w:u w:val="single"/>
                <w:lang w:eastAsia="ar-SA"/>
              </w:rPr>
            </w:pPr>
            <w:r w:rsidRPr="00AB3ACB">
              <w:rPr>
                <w:rFonts w:ascii="Times New Roman" w:hAnsi="Times New Roman"/>
                <w:b/>
                <w:sz w:val="26"/>
                <w:szCs w:val="26"/>
                <w:u w:val="single"/>
                <w:lang w:val="en-US" w:eastAsia="ar-SA"/>
              </w:rPr>
              <w:t>II</w:t>
            </w:r>
            <w:r w:rsidRPr="00AB3ACB">
              <w:rPr>
                <w:rFonts w:ascii="Times New Roman" w:hAnsi="Times New Roman"/>
                <w:b/>
                <w:sz w:val="26"/>
                <w:szCs w:val="26"/>
                <w:u w:val="single"/>
                <w:lang w:eastAsia="ar-SA"/>
              </w:rPr>
              <w:t xml:space="preserve">. </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sz w:val="26"/>
                <w:szCs w:val="26"/>
                <w:u w:val="single"/>
                <w:lang w:eastAsia="ar-SA"/>
              </w:rPr>
            </w:pPr>
            <w:r w:rsidRPr="00AB3ACB">
              <w:rPr>
                <w:rFonts w:ascii="Times New Roman" w:hAnsi="Times New Roman"/>
                <w:b/>
                <w:sz w:val="26"/>
                <w:szCs w:val="26"/>
                <w:u w:val="single"/>
                <w:lang w:eastAsia="ar-SA"/>
              </w:rPr>
              <w:t>Работы по текущему ремонту общего имущества многоквартирного дома, в том числе:</w:t>
            </w:r>
          </w:p>
        </w:tc>
        <w:tc>
          <w:tcPr>
            <w:tcW w:w="1386" w:type="dxa"/>
            <w:shd w:val="clear" w:color="auto" w:fill="auto"/>
          </w:tcPr>
          <w:p w:rsidR="00AB3ACB" w:rsidRPr="00AB3ACB" w:rsidRDefault="00A83B1B" w:rsidP="00AB3ACB">
            <w:pPr>
              <w:suppressAutoHyphens/>
              <w:spacing w:after="200" w:line="240" w:lineRule="auto"/>
              <w:rPr>
                <w:rFonts w:ascii="Times New Roman" w:hAnsi="Times New Roman"/>
                <w:b/>
                <w:sz w:val="26"/>
                <w:szCs w:val="26"/>
                <w:u w:val="single"/>
                <w:lang w:eastAsia="ar-SA"/>
              </w:rPr>
            </w:pPr>
            <w:r>
              <w:rPr>
                <w:rFonts w:ascii="Times New Roman" w:hAnsi="Times New Roman"/>
                <w:b/>
                <w:sz w:val="26"/>
                <w:szCs w:val="26"/>
                <w:u w:val="single"/>
                <w:lang w:eastAsia="ar-SA"/>
              </w:rPr>
              <w:t>101 109,55</w:t>
            </w:r>
          </w:p>
        </w:tc>
        <w:tc>
          <w:tcPr>
            <w:tcW w:w="1499" w:type="dxa"/>
            <w:shd w:val="clear" w:color="auto" w:fill="auto"/>
          </w:tcPr>
          <w:p w:rsidR="00AB3ACB" w:rsidRPr="00AB3ACB" w:rsidRDefault="00A83B1B" w:rsidP="00AB3ACB">
            <w:pPr>
              <w:suppressAutoHyphens/>
              <w:spacing w:after="200" w:line="240" w:lineRule="auto"/>
              <w:rPr>
                <w:rFonts w:ascii="Times New Roman" w:hAnsi="Times New Roman"/>
                <w:b/>
                <w:sz w:val="26"/>
                <w:szCs w:val="26"/>
                <w:u w:val="single"/>
                <w:lang w:eastAsia="ar-SA"/>
              </w:rPr>
            </w:pPr>
            <w:r>
              <w:rPr>
                <w:rFonts w:ascii="Times New Roman" w:hAnsi="Times New Roman"/>
                <w:b/>
                <w:sz w:val="26"/>
                <w:szCs w:val="26"/>
                <w:u w:val="single"/>
                <w:lang w:eastAsia="ar-SA"/>
              </w:rPr>
              <w:t>6,52</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1.</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Фундамент:</w:t>
            </w:r>
          </w:p>
        </w:tc>
        <w:tc>
          <w:tcPr>
            <w:tcW w:w="1386" w:type="dxa"/>
            <w:shd w:val="clear" w:color="auto" w:fill="auto"/>
          </w:tcPr>
          <w:p w:rsidR="00AB3ACB" w:rsidRPr="00AB3ACB" w:rsidRDefault="00A83B1B"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3 101,52</w:t>
            </w:r>
          </w:p>
        </w:tc>
        <w:tc>
          <w:tcPr>
            <w:tcW w:w="1499" w:type="dxa"/>
            <w:shd w:val="clear" w:color="auto" w:fill="auto"/>
          </w:tcPr>
          <w:p w:rsidR="00AB3ACB" w:rsidRPr="00AB3ACB" w:rsidRDefault="00A83B1B"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0,20</w:t>
            </w:r>
          </w:p>
        </w:tc>
      </w:tr>
      <w:tr w:rsidR="00AB3ACB" w:rsidRPr="00AB3ACB" w:rsidTr="007727D3">
        <w:trPr>
          <w:trHeight w:val="803"/>
        </w:trPr>
        <w:tc>
          <w:tcPr>
            <w:tcW w:w="739" w:type="dxa"/>
            <w:shd w:val="clear" w:color="auto" w:fill="auto"/>
            <w:hideMark/>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lastRenderedPageBreak/>
              <w:t>1.1</w:t>
            </w:r>
          </w:p>
        </w:tc>
        <w:tc>
          <w:tcPr>
            <w:tcW w:w="3032"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Работы по устранению выявленных неисправностей и повреждений фундамента до 1 кв. м</w:t>
            </w:r>
          </w:p>
        </w:tc>
        <w:tc>
          <w:tcPr>
            <w:tcW w:w="2689" w:type="dxa"/>
            <w:shd w:val="clear" w:color="auto" w:fill="auto"/>
            <w:hideMark/>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shd w:val="clear" w:color="auto" w:fill="auto"/>
          </w:tcPr>
          <w:p w:rsidR="00AB3ACB" w:rsidRPr="00AB3ACB" w:rsidRDefault="00A83B1B"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3 101,52</w:t>
            </w:r>
          </w:p>
        </w:tc>
        <w:tc>
          <w:tcPr>
            <w:tcW w:w="1499" w:type="dxa"/>
            <w:shd w:val="clear" w:color="auto" w:fill="auto"/>
            <w:hideMark/>
          </w:tcPr>
          <w:p w:rsidR="00AB3ACB" w:rsidRPr="00AB3ACB" w:rsidRDefault="00A83B1B"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0,20</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2.</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Стены и перегородки:</w:t>
            </w:r>
          </w:p>
        </w:tc>
        <w:tc>
          <w:tcPr>
            <w:tcW w:w="1386" w:type="dxa"/>
            <w:shd w:val="clear" w:color="auto" w:fill="auto"/>
          </w:tcPr>
          <w:p w:rsidR="00AB3ACB" w:rsidRPr="00AB3ACB" w:rsidRDefault="00A83B1B"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8 063,95</w:t>
            </w:r>
          </w:p>
        </w:tc>
        <w:tc>
          <w:tcPr>
            <w:tcW w:w="1499" w:type="dxa"/>
            <w:shd w:val="clear" w:color="auto" w:fill="auto"/>
          </w:tcPr>
          <w:p w:rsidR="00AB3ACB" w:rsidRPr="00AB3ACB" w:rsidRDefault="00A83B1B"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0,52</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2.1.</w:t>
            </w:r>
          </w:p>
        </w:tc>
        <w:tc>
          <w:tcPr>
            <w:tcW w:w="3032" w:type="dxa"/>
            <w:tcBorders>
              <w:top w:val="nil"/>
              <w:left w:val="nil"/>
              <w:bottom w:val="single" w:sz="8" w:space="0" w:color="auto"/>
              <w:right w:val="single" w:sz="8" w:space="0" w:color="auto"/>
            </w:tcBorders>
            <w:shd w:val="clear" w:color="auto" w:fill="auto"/>
          </w:tcPr>
          <w:p w:rsidR="00AB3ACB" w:rsidRPr="00AB3ACB" w:rsidRDefault="00A83B1B" w:rsidP="00A83B1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Работы по устранению выявленных неисправностей и повреждений подвалов и чердаков</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 </w:t>
            </w:r>
            <w:r w:rsidR="00A83B1B" w:rsidRPr="00A83B1B">
              <w:rPr>
                <w:rFonts w:ascii="Times New Roman" w:hAnsi="Times New Roman"/>
                <w:bCs/>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A83B1B"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1 860,91</w:t>
            </w:r>
          </w:p>
        </w:tc>
        <w:tc>
          <w:tcPr>
            <w:tcW w:w="1499" w:type="dxa"/>
            <w:tcBorders>
              <w:top w:val="nil"/>
              <w:left w:val="nil"/>
              <w:bottom w:val="single" w:sz="8" w:space="0" w:color="auto"/>
              <w:right w:val="single" w:sz="8" w:space="0" w:color="auto"/>
            </w:tcBorders>
            <w:shd w:val="clear" w:color="auto" w:fill="auto"/>
          </w:tcPr>
          <w:p w:rsidR="00AB3ACB" w:rsidRPr="00AB3ACB" w:rsidRDefault="00A83B1B"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0,12</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2.2.</w:t>
            </w:r>
          </w:p>
        </w:tc>
        <w:tc>
          <w:tcPr>
            <w:tcW w:w="3032" w:type="dxa"/>
            <w:tcBorders>
              <w:top w:val="nil"/>
              <w:left w:val="nil"/>
              <w:bottom w:val="single" w:sz="8" w:space="0" w:color="auto"/>
              <w:right w:val="single" w:sz="8" w:space="0" w:color="auto"/>
            </w:tcBorders>
            <w:shd w:val="clear" w:color="auto" w:fill="auto"/>
          </w:tcPr>
          <w:p w:rsidR="00AB3ACB" w:rsidRPr="00AB3ACB" w:rsidRDefault="00A83B1B" w:rsidP="00A83B1B">
            <w:pPr>
              <w:suppressAutoHyphens/>
              <w:spacing w:after="200" w:line="240" w:lineRule="auto"/>
              <w:rPr>
                <w:rFonts w:ascii="Times New Roman" w:hAnsi="Times New Roman"/>
                <w:bCs/>
                <w:sz w:val="26"/>
                <w:szCs w:val="26"/>
                <w:lang w:eastAsia="ar-SA"/>
              </w:rPr>
            </w:pPr>
            <w:r w:rsidRPr="00A83B1B">
              <w:rPr>
                <w:rFonts w:ascii="Times New Roman" w:hAnsi="Times New Roman"/>
                <w:bCs/>
                <w:sz w:val="26"/>
                <w:szCs w:val="26"/>
                <w:lang w:eastAsia="ar-SA"/>
              </w:rPr>
              <w:t xml:space="preserve">Работы по устранению выявленных неисправностей и повреждений </w:t>
            </w:r>
            <w:r>
              <w:rPr>
                <w:rFonts w:ascii="Times New Roman" w:hAnsi="Times New Roman"/>
                <w:bCs/>
                <w:sz w:val="26"/>
                <w:szCs w:val="26"/>
                <w:lang w:eastAsia="ar-SA"/>
              </w:rPr>
              <w:t>внутренних и внешних стен дома</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 </w:t>
            </w:r>
            <w:r w:rsidR="00A83B1B" w:rsidRPr="00A83B1B">
              <w:rPr>
                <w:rFonts w:ascii="Times New Roman" w:hAnsi="Times New Roman"/>
                <w:bCs/>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A83B1B"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6 203,04</w:t>
            </w:r>
          </w:p>
        </w:tc>
        <w:tc>
          <w:tcPr>
            <w:tcW w:w="1499"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0,40</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3.</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Балконы, козырьки, лоджии и крыльца:</w:t>
            </w:r>
          </w:p>
        </w:tc>
        <w:tc>
          <w:tcPr>
            <w:tcW w:w="1386"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2 946,44</w:t>
            </w:r>
          </w:p>
        </w:tc>
        <w:tc>
          <w:tcPr>
            <w:tcW w:w="1499"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0,19</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 xml:space="preserve">3.1 </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Восстановл</w:t>
            </w:r>
            <w:r w:rsidR="00983390">
              <w:rPr>
                <w:rFonts w:ascii="Times New Roman" w:hAnsi="Times New Roman"/>
                <w:sz w:val="26"/>
                <w:szCs w:val="26"/>
                <w:lang w:eastAsia="ar-SA"/>
              </w:rPr>
              <w:t>ение отдельных элементов крылец и зонтов (козырьков) над входами в здание.</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2 946,44</w:t>
            </w:r>
          </w:p>
        </w:tc>
        <w:tc>
          <w:tcPr>
            <w:tcW w:w="1499"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0,19</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4.</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Перекрытия:</w:t>
            </w:r>
          </w:p>
        </w:tc>
        <w:tc>
          <w:tcPr>
            <w:tcW w:w="1386" w:type="dxa"/>
            <w:shd w:val="clear" w:color="auto" w:fill="auto"/>
          </w:tcPr>
          <w:p w:rsidR="00AB3ACB" w:rsidRPr="00AB3ACB" w:rsidRDefault="00AF173A" w:rsidP="00983390">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2</w:t>
            </w:r>
            <w:r w:rsidR="00983390">
              <w:rPr>
                <w:rFonts w:ascii="Times New Roman" w:hAnsi="Times New Roman"/>
                <w:b/>
                <w:i/>
                <w:sz w:val="26"/>
                <w:szCs w:val="26"/>
                <w:lang w:eastAsia="ar-SA"/>
              </w:rPr>
              <w:t> 636,29</w:t>
            </w:r>
          </w:p>
        </w:tc>
        <w:tc>
          <w:tcPr>
            <w:tcW w:w="1499"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0,17</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4.1</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Работы по устранению выявленных неисправностей и повреждений перекрытий до 1 кв. м</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c>
          <w:tcPr>
            <w:tcW w:w="1386"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2 636,29</w:t>
            </w:r>
            <w:r w:rsidR="00AB3ACB" w:rsidRPr="00AB3ACB">
              <w:rPr>
                <w:rFonts w:ascii="Times New Roman" w:hAnsi="Times New Roman"/>
                <w:bCs/>
                <w:sz w:val="26"/>
                <w:szCs w:val="26"/>
                <w:lang w:eastAsia="ar-SA"/>
              </w:rPr>
              <w:t xml:space="preserve"> </w:t>
            </w:r>
          </w:p>
        </w:tc>
        <w:tc>
          <w:tcPr>
            <w:tcW w:w="1499"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0,17</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5.</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Полы в помещениях общего пользования:</w:t>
            </w:r>
          </w:p>
        </w:tc>
        <w:tc>
          <w:tcPr>
            <w:tcW w:w="1386"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4 652,28</w:t>
            </w:r>
          </w:p>
        </w:tc>
        <w:tc>
          <w:tcPr>
            <w:tcW w:w="1499"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0,30</w:t>
            </w:r>
          </w:p>
        </w:tc>
      </w:tr>
      <w:tr w:rsidR="00AB3ACB" w:rsidRPr="00AB3ACB" w:rsidTr="007727D3">
        <w:trPr>
          <w:trHeight w:val="780"/>
        </w:trPr>
        <w:tc>
          <w:tcPr>
            <w:tcW w:w="739" w:type="dxa"/>
            <w:tcBorders>
              <w:top w:val="single" w:sz="8" w:space="0" w:color="auto"/>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5.1</w:t>
            </w:r>
          </w:p>
        </w:tc>
        <w:tc>
          <w:tcPr>
            <w:tcW w:w="3032" w:type="dxa"/>
            <w:tcBorders>
              <w:top w:val="single" w:sz="8" w:space="0" w:color="auto"/>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Работы по устранению выявленных неисправностей и повреждений полов помещений, относящихся к общему имуществу.</w:t>
            </w:r>
          </w:p>
        </w:tc>
        <w:tc>
          <w:tcPr>
            <w:tcW w:w="2689" w:type="dxa"/>
            <w:tcBorders>
              <w:top w:val="single" w:sz="8" w:space="0" w:color="auto"/>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4 652,28</w:t>
            </w:r>
          </w:p>
        </w:tc>
        <w:tc>
          <w:tcPr>
            <w:tcW w:w="1499" w:type="dxa"/>
            <w:tcBorders>
              <w:top w:val="single" w:sz="8" w:space="0" w:color="auto"/>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0,30</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lastRenderedPageBreak/>
              <w:t>6.</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Крыша:</w:t>
            </w:r>
          </w:p>
        </w:tc>
        <w:tc>
          <w:tcPr>
            <w:tcW w:w="1386" w:type="dxa"/>
            <w:tcBorders>
              <w:top w:val="nil"/>
              <w:left w:val="nil"/>
              <w:bottom w:val="single" w:sz="8" w:space="0" w:color="auto"/>
              <w:right w:val="single" w:sz="4" w:space="0" w:color="auto"/>
            </w:tcBorders>
            <w:shd w:val="clear" w:color="auto" w:fill="auto"/>
          </w:tcPr>
          <w:p w:rsidR="00AB3ACB" w:rsidRPr="00AB3ACB" w:rsidRDefault="00983390" w:rsidP="00AB3ACB">
            <w:pPr>
              <w:suppressAutoHyphens/>
              <w:spacing w:after="200" w:line="240" w:lineRule="auto"/>
              <w:rPr>
                <w:rFonts w:ascii="Times New Roman" w:hAnsi="Times New Roman"/>
                <w:b/>
                <w:bCs/>
                <w:i/>
                <w:sz w:val="26"/>
                <w:szCs w:val="26"/>
                <w:lang w:eastAsia="ar-SA"/>
              </w:rPr>
            </w:pPr>
            <w:r>
              <w:rPr>
                <w:rFonts w:ascii="Times New Roman" w:hAnsi="Times New Roman"/>
                <w:b/>
                <w:bCs/>
                <w:i/>
                <w:sz w:val="26"/>
                <w:szCs w:val="26"/>
                <w:lang w:eastAsia="ar-SA"/>
              </w:rPr>
              <w:t>6 823,34</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3ACB" w:rsidRPr="00AB3ACB" w:rsidRDefault="00983390" w:rsidP="00AB3ACB">
            <w:pPr>
              <w:suppressAutoHyphens/>
              <w:spacing w:after="200" w:line="240" w:lineRule="auto"/>
              <w:rPr>
                <w:rFonts w:ascii="Times New Roman" w:hAnsi="Times New Roman"/>
                <w:b/>
                <w:bCs/>
                <w:i/>
                <w:sz w:val="26"/>
                <w:szCs w:val="26"/>
                <w:lang w:eastAsia="ar-SA"/>
              </w:rPr>
            </w:pPr>
            <w:r>
              <w:rPr>
                <w:rFonts w:ascii="Times New Roman" w:hAnsi="Times New Roman"/>
                <w:b/>
                <w:bCs/>
                <w:i/>
                <w:sz w:val="26"/>
                <w:szCs w:val="26"/>
                <w:lang w:eastAsia="ar-SA"/>
              </w:rPr>
              <w:t>0,44</w:t>
            </w:r>
          </w:p>
        </w:tc>
      </w:tr>
      <w:tr w:rsidR="00AB3ACB" w:rsidRPr="00AB3ACB" w:rsidTr="007727D3">
        <w:trPr>
          <w:trHeight w:val="780"/>
        </w:trPr>
        <w:tc>
          <w:tcPr>
            <w:tcW w:w="739" w:type="dxa"/>
            <w:tcBorders>
              <w:top w:val="nil"/>
              <w:left w:val="single" w:sz="8" w:space="0" w:color="auto"/>
              <w:bottom w:val="single" w:sz="8" w:space="0" w:color="auto"/>
              <w:right w:val="nil"/>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6.1</w:t>
            </w:r>
          </w:p>
        </w:tc>
        <w:tc>
          <w:tcPr>
            <w:tcW w:w="3032"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Работы по устранению выявленных неисправностей и повреждений крыши до 10% от общего объема.</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4"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6 823,34</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0,44</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7.</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Окна и двери в помещениях общего пользования:</w:t>
            </w:r>
          </w:p>
        </w:tc>
        <w:tc>
          <w:tcPr>
            <w:tcW w:w="1386" w:type="dxa"/>
            <w:tcBorders>
              <w:top w:val="single" w:sz="4" w:space="0" w:color="auto"/>
            </w:tcBorders>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2 171,06</w:t>
            </w:r>
          </w:p>
        </w:tc>
        <w:tc>
          <w:tcPr>
            <w:tcW w:w="1499" w:type="dxa"/>
            <w:tcBorders>
              <w:top w:val="single" w:sz="4" w:space="0" w:color="auto"/>
            </w:tcBorders>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0,14</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7.1</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Работы по устранению выявленных неисправностей и повреждений оконных и дверных заполнений, относящихся к общему имуществу.</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2 171,06</w:t>
            </w:r>
          </w:p>
        </w:tc>
        <w:tc>
          <w:tcPr>
            <w:tcW w:w="1499"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0,14</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8.</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Лестницы:</w:t>
            </w:r>
          </w:p>
        </w:tc>
        <w:tc>
          <w:tcPr>
            <w:tcW w:w="1386" w:type="dxa"/>
            <w:shd w:val="clear" w:color="auto" w:fill="auto"/>
          </w:tcPr>
          <w:p w:rsidR="00AB3ACB" w:rsidRPr="00AB3ACB" w:rsidRDefault="00AF173A" w:rsidP="00983390">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2</w:t>
            </w:r>
            <w:r w:rsidR="00983390">
              <w:rPr>
                <w:rFonts w:ascii="Times New Roman" w:hAnsi="Times New Roman"/>
                <w:b/>
                <w:i/>
                <w:sz w:val="26"/>
                <w:szCs w:val="26"/>
                <w:lang w:eastAsia="ar-SA"/>
              </w:rPr>
              <w:t> 636,29</w:t>
            </w:r>
          </w:p>
        </w:tc>
        <w:tc>
          <w:tcPr>
            <w:tcW w:w="1499"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0,17</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8.1</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Работы по устранению выявленных неисправностей и повреждений лестниц помещений, относящихся к общему имуществу:</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2 636,29</w:t>
            </w:r>
          </w:p>
        </w:tc>
        <w:tc>
          <w:tcPr>
            <w:tcW w:w="1499" w:type="dxa"/>
            <w:tcBorders>
              <w:top w:val="nil"/>
              <w:left w:val="nil"/>
              <w:bottom w:val="single" w:sz="4"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0,17</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8.1.1</w:t>
            </w:r>
          </w:p>
        </w:tc>
        <w:tc>
          <w:tcPr>
            <w:tcW w:w="3032" w:type="dxa"/>
            <w:tcBorders>
              <w:top w:val="nil"/>
              <w:left w:val="nil"/>
              <w:bottom w:val="single" w:sz="4" w:space="0" w:color="auto"/>
              <w:right w:val="nil"/>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Заделка выбоин, трещин ступеней и площадок</w:t>
            </w:r>
          </w:p>
        </w:tc>
        <w:tc>
          <w:tcPr>
            <w:tcW w:w="268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4"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 </w:t>
            </w:r>
          </w:p>
        </w:tc>
        <w:tc>
          <w:tcPr>
            <w:tcW w:w="1499" w:type="dxa"/>
            <w:tcBorders>
              <w:top w:val="single" w:sz="4" w:space="0" w:color="auto"/>
              <w:left w:val="single" w:sz="4" w:space="0" w:color="auto"/>
              <w:bottom w:val="single" w:sz="8" w:space="0" w:color="auto"/>
              <w:right w:val="single" w:sz="4"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 </w:t>
            </w:r>
          </w:p>
        </w:tc>
      </w:tr>
      <w:tr w:rsidR="00AB3ACB" w:rsidRPr="00AB3ACB" w:rsidTr="007727D3">
        <w:trPr>
          <w:trHeight w:val="780"/>
        </w:trPr>
        <w:tc>
          <w:tcPr>
            <w:tcW w:w="739" w:type="dxa"/>
            <w:tcBorders>
              <w:top w:val="nil"/>
              <w:left w:val="single" w:sz="8" w:space="0" w:color="auto"/>
              <w:bottom w:val="single" w:sz="8" w:space="0" w:color="auto"/>
              <w:right w:val="single" w:sz="4"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8.1.2</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Замена отдельных ступеней</w:t>
            </w:r>
          </w:p>
        </w:tc>
        <w:tc>
          <w:tcPr>
            <w:tcW w:w="2689" w:type="dxa"/>
            <w:tcBorders>
              <w:top w:val="nil"/>
              <w:left w:val="single" w:sz="4"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4"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 </w:t>
            </w:r>
          </w:p>
        </w:tc>
        <w:tc>
          <w:tcPr>
            <w:tcW w:w="1499" w:type="dxa"/>
            <w:tcBorders>
              <w:top w:val="single" w:sz="8" w:space="0" w:color="auto"/>
              <w:left w:val="single" w:sz="4" w:space="0" w:color="auto"/>
              <w:bottom w:val="single" w:sz="4" w:space="0" w:color="auto"/>
              <w:right w:val="single" w:sz="4"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 </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8.1.3</w:t>
            </w:r>
          </w:p>
        </w:tc>
        <w:tc>
          <w:tcPr>
            <w:tcW w:w="3032" w:type="dxa"/>
            <w:tcBorders>
              <w:top w:val="single" w:sz="4" w:space="0" w:color="auto"/>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частичная замена и укрепление металлических перил</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 </w:t>
            </w:r>
          </w:p>
        </w:tc>
        <w:tc>
          <w:tcPr>
            <w:tcW w:w="1499" w:type="dxa"/>
            <w:tcBorders>
              <w:top w:val="single" w:sz="4" w:space="0" w:color="auto"/>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 </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9.</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Система холодного водоснабжения:</w:t>
            </w:r>
          </w:p>
        </w:tc>
        <w:tc>
          <w:tcPr>
            <w:tcW w:w="1386"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45 282,19</w:t>
            </w:r>
          </w:p>
        </w:tc>
        <w:tc>
          <w:tcPr>
            <w:tcW w:w="1499"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2,92</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9.1</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Ремонт поврежденных участков трубопровода</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15 197,45</w:t>
            </w:r>
          </w:p>
        </w:tc>
        <w:tc>
          <w:tcPr>
            <w:tcW w:w="1499"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0,98</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lastRenderedPageBreak/>
              <w:t>9.2</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Промывка участка водопровода после выполнения ремонтно- строительных работ на водопроводе</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 xml:space="preserve"> 8 994,41</w:t>
            </w:r>
          </w:p>
        </w:tc>
        <w:tc>
          <w:tcPr>
            <w:tcW w:w="1499"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0,58</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9.3</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Замена неисправных контрольно- измерительных приборов</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12 716,23</w:t>
            </w:r>
          </w:p>
        </w:tc>
        <w:tc>
          <w:tcPr>
            <w:tcW w:w="1499"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0,82</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9.4</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Восстановление герметичности участков трубопроводов и соединительных элементов</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8 374,10</w:t>
            </w:r>
          </w:p>
        </w:tc>
        <w:tc>
          <w:tcPr>
            <w:tcW w:w="1499"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0,54</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10.</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Система водоотведения:</w:t>
            </w:r>
          </w:p>
        </w:tc>
        <w:tc>
          <w:tcPr>
            <w:tcW w:w="1386"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11 165,47</w:t>
            </w:r>
          </w:p>
        </w:tc>
        <w:tc>
          <w:tcPr>
            <w:tcW w:w="1499"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0,72</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10.1</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Ремонт элементов внутренней канализации, канализационных вытяжек</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11 165,47</w:t>
            </w:r>
          </w:p>
        </w:tc>
        <w:tc>
          <w:tcPr>
            <w:tcW w:w="1499"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0,72</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11.</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Система электроснабжения, освещение помещений общего пользования и земельного участка:</w:t>
            </w:r>
          </w:p>
        </w:tc>
        <w:tc>
          <w:tcPr>
            <w:tcW w:w="1386"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9 769,79</w:t>
            </w:r>
          </w:p>
        </w:tc>
        <w:tc>
          <w:tcPr>
            <w:tcW w:w="1499"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0,63</w:t>
            </w:r>
          </w:p>
        </w:tc>
      </w:tr>
      <w:tr w:rsidR="00983390" w:rsidRPr="00AB3ACB" w:rsidTr="00E8205B">
        <w:trPr>
          <w:trHeight w:val="3489"/>
        </w:trPr>
        <w:tc>
          <w:tcPr>
            <w:tcW w:w="739" w:type="dxa"/>
            <w:tcBorders>
              <w:top w:val="single" w:sz="8" w:space="0" w:color="auto"/>
              <w:left w:val="single" w:sz="8" w:space="0" w:color="auto"/>
              <w:right w:val="single" w:sz="8" w:space="0" w:color="auto"/>
            </w:tcBorders>
            <w:shd w:val="clear" w:color="auto" w:fill="auto"/>
          </w:tcPr>
          <w:p w:rsidR="00983390" w:rsidRPr="00AB3ACB" w:rsidRDefault="00983390"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11.1</w:t>
            </w:r>
          </w:p>
          <w:p w:rsidR="00983390" w:rsidRPr="00AB3ACB" w:rsidRDefault="00983390" w:rsidP="00AB3ACB">
            <w:pPr>
              <w:suppressAutoHyphens/>
              <w:spacing w:after="200" w:line="240" w:lineRule="auto"/>
              <w:rPr>
                <w:rFonts w:ascii="Times New Roman" w:hAnsi="Times New Roman"/>
                <w:bCs/>
                <w:sz w:val="26"/>
                <w:szCs w:val="26"/>
                <w:lang w:eastAsia="ar-SA"/>
              </w:rPr>
            </w:pPr>
          </w:p>
        </w:tc>
        <w:tc>
          <w:tcPr>
            <w:tcW w:w="3032" w:type="dxa"/>
            <w:tcBorders>
              <w:top w:val="single" w:sz="8" w:space="0" w:color="auto"/>
              <w:left w:val="nil"/>
              <w:right w:val="single" w:sz="8" w:space="0" w:color="auto"/>
            </w:tcBorders>
            <w:shd w:val="clear" w:color="auto" w:fill="auto"/>
          </w:tcPr>
          <w:p w:rsidR="00983390" w:rsidRPr="00AB3ACB" w:rsidRDefault="00983390"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Замена неисправных участков электрических сетей здания, исключая электрический сети жилых квартир</w:t>
            </w:r>
            <w:r>
              <w:rPr>
                <w:rFonts w:ascii="Times New Roman" w:hAnsi="Times New Roman"/>
                <w:sz w:val="26"/>
                <w:szCs w:val="26"/>
                <w:lang w:eastAsia="ar-SA"/>
              </w:rPr>
              <w:t>, з</w:t>
            </w:r>
            <w:r w:rsidRPr="00AB3ACB">
              <w:rPr>
                <w:rFonts w:ascii="Times New Roman" w:hAnsi="Times New Roman"/>
                <w:sz w:val="26"/>
                <w:szCs w:val="26"/>
                <w:lang w:eastAsia="ar-SA"/>
              </w:rPr>
              <w:t>амена предохранителей, автоматических выключателей, пакетных переключателей вводно- распределительных устройств.</w:t>
            </w:r>
          </w:p>
        </w:tc>
        <w:tc>
          <w:tcPr>
            <w:tcW w:w="2689" w:type="dxa"/>
            <w:tcBorders>
              <w:top w:val="single" w:sz="8" w:space="0" w:color="auto"/>
              <w:left w:val="nil"/>
              <w:right w:val="single" w:sz="8" w:space="0" w:color="auto"/>
            </w:tcBorders>
            <w:shd w:val="clear" w:color="auto" w:fill="auto"/>
          </w:tcPr>
          <w:p w:rsidR="00983390" w:rsidRPr="00AB3ACB" w:rsidRDefault="00983390"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right w:val="single" w:sz="8" w:space="0" w:color="auto"/>
            </w:tcBorders>
            <w:shd w:val="clear" w:color="auto" w:fill="auto"/>
          </w:tcPr>
          <w:p w:rsidR="00983390"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9 796,79</w:t>
            </w:r>
          </w:p>
        </w:tc>
        <w:tc>
          <w:tcPr>
            <w:tcW w:w="1499" w:type="dxa"/>
            <w:tcBorders>
              <w:top w:val="single" w:sz="8" w:space="0" w:color="auto"/>
              <w:left w:val="nil"/>
              <w:right w:val="single" w:sz="8" w:space="0" w:color="auto"/>
            </w:tcBorders>
            <w:shd w:val="clear" w:color="auto" w:fill="auto"/>
          </w:tcPr>
          <w:p w:rsidR="00983390"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0,63</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13.</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i/>
                <w:sz w:val="26"/>
                <w:szCs w:val="26"/>
                <w:lang w:eastAsia="ar-SA"/>
              </w:rPr>
            </w:pPr>
            <w:r w:rsidRPr="00AB3ACB">
              <w:rPr>
                <w:rFonts w:ascii="Times New Roman" w:hAnsi="Times New Roman"/>
                <w:b/>
                <w:i/>
                <w:sz w:val="26"/>
                <w:szCs w:val="26"/>
                <w:lang w:eastAsia="ar-SA"/>
              </w:rPr>
              <w:t>Системы вентиляции, дымоудаления:</w:t>
            </w:r>
          </w:p>
        </w:tc>
        <w:tc>
          <w:tcPr>
            <w:tcW w:w="1386"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1 860,91</w:t>
            </w:r>
          </w:p>
        </w:tc>
        <w:tc>
          <w:tcPr>
            <w:tcW w:w="1499" w:type="dxa"/>
            <w:shd w:val="clear" w:color="auto" w:fill="auto"/>
          </w:tcPr>
          <w:p w:rsidR="00AB3ACB" w:rsidRPr="00AB3ACB" w:rsidRDefault="00983390" w:rsidP="00AB3ACB">
            <w:pPr>
              <w:suppressAutoHyphens/>
              <w:spacing w:after="200" w:line="240" w:lineRule="auto"/>
              <w:rPr>
                <w:rFonts w:ascii="Times New Roman" w:hAnsi="Times New Roman"/>
                <w:b/>
                <w:i/>
                <w:sz w:val="26"/>
                <w:szCs w:val="26"/>
                <w:lang w:eastAsia="ar-SA"/>
              </w:rPr>
            </w:pPr>
            <w:r>
              <w:rPr>
                <w:rFonts w:ascii="Times New Roman" w:hAnsi="Times New Roman"/>
                <w:b/>
                <w:i/>
                <w:sz w:val="26"/>
                <w:szCs w:val="26"/>
                <w:lang w:eastAsia="ar-SA"/>
              </w:rPr>
              <w:t>0,12</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13.1</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Смена отдельных участков и устранение неплотностей вентиляционных коробов, шахт и камер.</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утвержденному плану по текущему ремонту</w:t>
            </w:r>
          </w:p>
        </w:tc>
        <w:tc>
          <w:tcPr>
            <w:tcW w:w="1386"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1 860,91</w:t>
            </w:r>
          </w:p>
        </w:tc>
        <w:tc>
          <w:tcPr>
            <w:tcW w:w="1499" w:type="dxa"/>
            <w:tcBorders>
              <w:top w:val="nil"/>
              <w:left w:val="nil"/>
              <w:bottom w:val="single" w:sz="8" w:space="0" w:color="auto"/>
              <w:right w:val="single" w:sz="8" w:space="0" w:color="auto"/>
            </w:tcBorders>
            <w:shd w:val="clear" w:color="auto" w:fill="auto"/>
          </w:tcPr>
          <w:p w:rsidR="00AB3ACB" w:rsidRPr="00AB3ACB" w:rsidRDefault="00983390" w:rsidP="00AB3ACB">
            <w:pPr>
              <w:suppressAutoHyphens/>
              <w:spacing w:after="200" w:line="240" w:lineRule="auto"/>
              <w:rPr>
                <w:rFonts w:ascii="Times New Roman" w:hAnsi="Times New Roman"/>
                <w:bCs/>
                <w:sz w:val="26"/>
                <w:szCs w:val="26"/>
                <w:lang w:eastAsia="ar-SA"/>
              </w:rPr>
            </w:pPr>
            <w:r>
              <w:rPr>
                <w:rFonts w:ascii="Times New Roman" w:hAnsi="Times New Roman"/>
                <w:bCs/>
                <w:sz w:val="26"/>
                <w:szCs w:val="26"/>
                <w:lang w:eastAsia="ar-SA"/>
              </w:rPr>
              <w:t>0,11</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sz w:val="26"/>
                <w:szCs w:val="26"/>
                <w:u w:val="single"/>
                <w:lang w:eastAsia="ar-SA"/>
              </w:rPr>
            </w:pPr>
            <w:r w:rsidRPr="00AB3ACB">
              <w:rPr>
                <w:rFonts w:ascii="Times New Roman" w:hAnsi="Times New Roman"/>
                <w:b/>
                <w:sz w:val="26"/>
                <w:szCs w:val="26"/>
                <w:u w:val="single"/>
                <w:lang w:val="en-US" w:eastAsia="ar-SA"/>
              </w:rPr>
              <w:lastRenderedPageBreak/>
              <w:t>III</w:t>
            </w:r>
            <w:r w:rsidRPr="00AB3ACB">
              <w:rPr>
                <w:rFonts w:ascii="Times New Roman" w:hAnsi="Times New Roman"/>
                <w:b/>
                <w:sz w:val="26"/>
                <w:szCs w:val="26"/>
                <w:u w:val="single"/>
                <w:lang w:eastAsia="ar-SA"/>
              </w:rPr>
              <w:t>.</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sz w:val="26"/>
                <w:szCs w:val="26"/>
                <w:u w:val="single"/>
                <w:lang w:eastAsia="ar-SA"/>
              </w:rPr>
            </w:pPr>
            <w:r w:rsidRPr="00AB3ACB">
              <w:rPr>
                <w:rFonts w:ascii="Times New Roman" w:hAnsi="Times New Roman"/>
                <w:b/>
                <w:sz w:val="26"/>
                <w:szCs w:val="26"/>
                <w:u w:val="single"/>
                <w:lang w:eastAsia="ar-SA"/>
              </w:rPr>
              <w:t>Управление многоквартирным домом:</w:t>
            </w:r>
          </w:p>
        </w:tc>
        <w:tc>
          <w:tcPr>
            <w:tcW w:w="1386" w:type="dxa"/>
            <w:shd w:val="clear" w:color="auto" w:fill="auto"/>
          </w:tcPr>
          <w:p w:rsidR="00AB3ACB" w:rsidRPr="00AB3ACB" w:rsidRDefault="00983390" w:rsidP="00AB3ACB">
            <w:pPr>
              <w:suppressAutoHyphens/>
              <w:spacing w:after="200" w:line="240" w:lineRule="auto"/>
              <w:rPr>
                <w:rFonts w:ascii="Times New Roman" w:hAnsi="Times New Roman"/>
                <w:b/>
                <w:sz w:val="26"/>
                <w:szCs w:val="26"/>
                <w:u w:val="single"/>
                <w:lang w:eastAsia="ar-SA"/>
              </w:rPr>
            </w:pPr>
            <w:r>
              <w:rPr>
                <w:rFonts w:ascii="Times New Roman" w:hAnsi="Times New Roman"/>
                <w:b/>
                <w:sz w:val="26"/>
                <w:szCs w:val="26"/>
                <w:u w:val="single"/>
                <w:lang w:eastAsia="ar-SA"/>
              </w:rPr>
              <w:t>30 084,74</w:t>
            </w:r>
          </w:p>
        </w:tc>
        <w:tc>
          <w:tcPr>
            <w:tcW w:w="1499" w:type="dxa"/>
            <w:shd w:val="clear" w:color="auto" w:fill="auto"/>
          </w:tcPr>
          <w:p w:rsidR="00AB3ACB" w:rsidRPr="00AB3ACB" w:rsidRDefault="00983390" w:rsidP="00AB3ACB">
            <w:pPr>
              <w:suppressAutoHyphens/>
              <w:spacing w:after="200" w:line="240" w:lineRule="auto"/>
              <w:rPr>
                <w:rFonts w:ascii="Times New Roman" w:hAnsi="Times New Roman"/>
                <w:b/>
                <w:sz w:val="26"/>
                <w:szCs w:val="26"/>
                <w:u w:val="single"/>
                <w:lang w:eastAsia="ar-SA"/>
              </w:rPr>
            </w:pPr>
            <w:r>
              <w:rPr>
                <w:rFonts w:ascii="Times New Roman" w:hAnsi="Times New Roman"/>
                <w:b/>
                <w:sz w:val="26"/>
                <w:szCs w:val="26"/>
                <w:u w:val="single"/>
                <w:lang w:eastAsia="ar-SA"/>
              </w:rPr>
              <w:t>1,9</w:t>
            </w:r>
            <w:r w:rsidR="00AB3ACB" w:rsidRPr="00AB3ACB">
              <w:rPr>
                <w:rFonts w:ascii="Times New Roman" w:hAnsi="Times New Roman"/>
                <w:b/>
                <w:sz w:val="26"/>
                <w:szCs w:val="26"/>
                <w:u w:val="single"/>
                <w:lang w:eastAsia="ar-SA"/>
              </w:rPr>
              <w:t>4</w:t>
            </w:r>
          </w:p>
        </w:tc>
      </w:tr>
      <w:tr w:rsidR="00AB3ACB" w:rsidRPr="00AB3ACB" w:rsidTr="007727D3">
        <w:trPr>
          <w:trHeight w:val="780"/>
        </w:trPr>
        <w:tc>
          <w:tcPr>
            <w:tcW w:w="739" w:type="dxa"/>
            <w:tcBorders>
              <w:top w:val="single" w:sz="8" w:space="0" w:color="auto"/>
              <w:left w:val="single" w:sz="8" w:space="0" w:color="auto"/>
              <w:bottom w:val="nil"/>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1</w:t>
            </w:r>
          </w:p>
        </w:tc>
        <w:tc>
          <w:tcPr>
            <w:tcW w:w="3032" w:type="dxa"/>
            <w:tcBorders>
              <w:top w:val="single" w:sz="8" w:space="0" w:color="auto"/>
              <w:left w:val="nil"/>
              <w:bottom w:val="nil"/>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Хранение и</w:t>
            </w:r>
            <w:r w:rsidRPr="00AB3ACB">
              <w:rPr>
                <w:rFonts w:ascii="Times New Roman" w:hAnsi="Times New Roman"/>
                <w:bCs/>
                <w:sz w:val="26"/>
                <w:szCs w:val="26"/>
                <w:lang w:eastAsia="ar-SA"/>
              </w:rPr>
              <w:t xml:space="preserve"> </w:t>
            </w:r>
            <w:r w:rsidRPr="00AB3ACB">
              <w:rPr>
                <w:rFonts w:ascii="Times New Roman" w:hAnsi="Times New Roman"/>
                <w:sz w:val="26"/>
                <w:szCs w:val="26"/>
                <w:lang w:eastAsia="ar-SA"/>
              </w:rPr>
              <w:t>ведение технической документации</w:t>
            </w:r>
            <w:r w:rsidRPr="00AB3ACB">
              <w:rPr>
                <w:rFonts w:ascii="Times New Roman" w:hAnsi="Times New Roman"/>
                <w:bCs/>
                <w:sz w:val="26"/>
                <w:szCs w:val="26"/>
                <w:lang w:eastAsia="ar-SA"/>
              </w:rPr>
              <w:t xml:space="preserve"> </w:t>
            </w:r>
            <w:r w:rsidRPr="00AB3ACB">
              <w:rPr>
                <w:rFonts w:ascii="Times New Roman" w:hAnsi="Times New Roman"/>
                <w:sz w:val="26"/>
                <w:szCs w:val="26"/>
                <w:lang w:eastAsia="ar-SA"/>
              </w:rPr>
              <w:t>по многоквартирному дому</w:t>
            </w:r>
          </w:p>
        </w:tc>
        <w:tc>
          <w:tcPr>
            <w:tcW w:w="2689" w:type="dxa"/>
            <w:tcBorders>
              <w:top w:val="single" w:sz="8" w:space="0" w:color="auto"/>
              <w:left w:val="nil"/>
              <w:bottom w:val="nil"/>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в течение срока действия договора управления</w:t>
            </w:r>
          </w:p>
        </w:tc>
        <w:tc>
          <w:tcPr>
            <w:tcW w:w="1386"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p>
        </w:tc>
        <w:tc>
          <w:tcPr>
            <w:tcW w:w="149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p>
        </w:tc>
      </w:tr>
      <w:tr w:rsidR="00AB3ACB" w:rsidRPr="00AB3ACB" w:rsidTr="007727D3">
        <w:trPr>
          <w:trHeight w:val="780"/>
        </w:trPr>
        <w:tc>
          <w:tcPr>
            <w:tcW w:w="739" w:type="dxa"/>
            <w:tcBorders>
              <w:top w:val="single" w:sz="8" w:space="0" w:color="auto"/>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2</w:t>
            </w:r>
          </w:p>
        </w:tc>
        <w:tc>
          <w:tcPr>
            <w:tcW w:w="3032" w:type="dxa"/>
            <w:tcBorders>
              <w:top w:val="single" w:sz="8" w:space="0" w:color="auto"/>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xml:space="preserve"> Обеспечение выполнения работ по содержанию и текущему ремонту многоквартирного дома </w:t>
            </w:r>
          </w:p>
        </w:tc>
        <w:tc>
          <w:tcPr>
            <w:tcW w:w="2689" w:type="dxa"/>
            <w:tcBorders>
              <w:top w:val="single" w:sz="8" w:space="0" w:color="auto"/>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в порядке, определяемом Управляющей организацией</w:t>
            </w:r>
          </w:p>
        </w:tc>
        <w:tc>
          <w:tcPr>
            <w:tcW w:w="1386"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c>
          <w:tcPr>
            <w:tcW w:w="149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3</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Обеспечение поставки коммунальных услуг и услуг водоотведения потребителям в многоквартирном доме</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ежемесячно</w:t>
            </w:r>
          </w:p>
        </w:tc>
        <w:tc>
          <w:tcPr>
            <w:tcW w:w="1386"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c>
          <w:tcPr>
            <w:tcW w:w="149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4</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Обеспечение оказания прочих услуг Собственникам (нанимателям, арендаторам) указанных в договоре управления многоквартирным домом</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ежемесячно</w:t>
            </w:r>
          </w:p>
        </w:tc>
        <w:tc>
          <w:tcPr>
            <w:tcW w:w="1386"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c>
          <w:tcPr>
            <w:tcW w:w="149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5</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Обеспечение организации мониторинга технического состояния многоквартирного дома на основании данных осмотра общего имущества в таком доме</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1 раз в год</w:t>
            </w:r>
          </w:p>
        </w:tc>
        <w:tc>
          <w:tcPr>
            <w:tcW w:w="1386"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c>
          <w:tcPr>
            <w:tcW w:w="149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6</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Прием граждан по вопросам управления многоквартирного дома и начисления платежей за ЖКУ, рассмотрение обращений</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графика приема</w:t>
            </w:r>
          </w:p>
        </w:tc>
        <w:tc>
          <w:tcPr>
            <w:tcW w:w="1386"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c>
          <w:tcPr>
            <w:tcW w:w="149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7</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xml:space="preserve">Подготовка предложений о требующемся текущем ремонте общего имущества в многоквартирном доме  </w:t>
            </w:r>
            <w:r w:rsidRPr="00AB3ACB">
              <w:rPr>
                <w:rFonts w:ascii="Times New Roman" w:hAnsi="Times New Roman"/>
                <w:sz w:val="26"/>
                <w:szCs w:val="26"/>
                <w:lang w:eastAsia="ar-SA"/>
              </w:rPr>
              <w:lastRenderedPageBreak/>
              <w:t>по результатам проведенных осмотров общего имущества в многоквартирном доме (с указанием объемов, и стоимости предлагаемых работ)</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lastRenderedPageBreak/>
              <w:t> </w:t>
            </w:r>
          </w:p>
        </w:tc>
        <w:tc>
          <w:tcPr>
            <w:tcW w:w="1386"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c>
          <w:tcPr>
            <w:tcW w:w="149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r>
      <w:tr w:rsidR="00AB3ACB" w:rsidRPr="00AB3ACB" w:rsidTr="007727D3">
        <w:trPr>
          <w:trHeight w:val="780"/>
        </w:trPr>
        <w:tc>
          <w:tcPr>
            <w:tcW w:w="739" w:type="dxa"/>
            <w:tcBorders>
              <w:top w:val="nil"/>
              <w:left w:val="single" w:sz="8" w:space="0" w:color="auto"/>
              <w:bottom w:val="single" w:sz="8" w:space="0" w:color="auto"/>
              <w:right w:val="nil"/>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lastRenderedPageBreak/>
              <w:t>8</w:t>
            </w:r>
          </w:p>
        </w:tc>
        <w:tc>
          <w:tcPr>
            <w:tcW w:w="3032"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2689" w:type="dxa"/>
            <w:tcBorders>
              <w:top w:val="nil"/>
              <w:left w:val="nil"/>
              <w:bottom w:val="single" w:sz="8" w:space="0" w:color="auto"/>
              <w:right w:val="nil"/>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c>
          <w:tcPr>
            <w:tcW w:w="1386"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c>
          <w:tcPr>
            <w:tcW w:w="149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9</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Ведение претензионной и исковой работы в отношении лиц, не выполнивших обязанность по внесению платы за жилое помещение и коммунальные услуги, предусмотренную жилищным законадательством Российской Федерации.</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ежедневно</w:t>
            </w:r>
          </w:p>
        </w:tc>
        <w:tc>
          <w:tcPr>
            <w:tcW w:w="1386"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c>
          <w:tcPr>
            <w:tcW w:w="149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r>
      <w:tr w:rsidR="00AB3ACB" w:rsidRPr="00AB3ACB" w:rsidTr="007727D3">
        <w:trPr>
          <w:trHeight w:val="780"/>
        </w:trPr>
        <w:tc>
          <w:tcPr>
            <w:tcW w:w="739" w:type="dxa"/>
            <w:tcBorders>
              <w:top w:val="nil"/>
              <w:left w:val="single" w:sz="8" w:space="0" w:color="auto"/>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bCs/>
                <w:sz w:val="26"/>
                <w:szCs w:val="26"/>
                <w:lang w:eastAsia="ar-SA"/>
              </w:rPr>
            </w:pPr>
            <w:r w:rsidRPr="00AB3ACB">
              <w:rPr>
                <w:rFonts w:ascii="Times New Roman" w:hAnsi="Times New Roman"/>
                <w:bCs/>
                <w:sz w:val="26"/>
                <w:szCs w:val="26"/>
                <w:lang w:eastAsia="ar-SA"/>
              </w:rPr>
              <w:t>10</w:t>
            </w:r>
          </w:p>
        </w:tc>
        <w:tc>
          <w:tcPr>
            <w:tcW w:w="3032"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Работы по обеспечению раскрытия информации о деятельности в сфере управления многоквартирным домом, соответствующе установленному Стандарту.</w:t>
            </w:r>
          </w:p>
        </w:tc>
        <w:tc>
          <w:tcPr>
            <w:tcW w:w="268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ежегодно</w:t>
            </w:r>
          </w:p>
        </w:tc>
        <w:tc>
          <w:tcPr>
            <w:tcW w:w="1386"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c>
          <w:tcPr>
            <w:tcW w:w="1499" w:type="dxa"/>
            <w:tcBorders>
              <w:top w:val="nil"/>
              <w:left w:val="nil"/>
              <w:bottom w:val="single" w:sz="8" w:space="0" w:color="auto"/>
              <w:right w:val="single" w:sz="8" w:space="0" w:color="auto"/>
            </w:tcBorders>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sz w:val="26"/>
                <w:szCs w:val="26"/>
                <w:u w:val="single"/>
                <w:lang w:eastAsia="ar-SA"/>
              </w:rPr>
            </w:pPr>
            <w:r w:rsidRPr="00AB3ACB">
              <w:rPr>
                <w:rFonts w:ascii="Times New Roman" w:hAnsi="Times New Roman"/>
                <w:b/>
                <w:sz w:val="26"/>
                <w:szCs w:val="26"/>
                <w:u w:val="single"/>
                <w:lang w:val="en-US" w:eastAsia="ar-SA"/>
              </w:rPr>
              <w:t>IV</w:t>
            </w:r>
            <w:r w:rsidRPr="00AB3ACB">
              <w:rPr>
                <w:rFonts w:ascii="Times New Roman" w:hAnsi="Times New Roman"/>
                <w:b/>
                <w:sz w:val="26"/>
                <w:szCs w:val="26"/>
                <w:u w:val="single"/>
                <w:lang w:eastAsia="ar-SA"/>
              </w:rPr>
              <w:t>.</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sz w:val="26"/>
                <w:szCs w:val="26"/>
                <w:u w:val="single"/>
                <w:lang w:eastAsia="ar-SA"/>
              </w:rPr>
            </w:pPr>
            <w:r w:rsidRPr="00AB3ACB">
              <w:rPr>
                <w:rFonts w:ascii="Times New Roman" w:hAnsi="Times New Roman"/>
                <w:b/>
                <w:sz w:val="26"/>
                <w:szCs w:val="26"/>
                <w:u w:val="single"/>
                <w:lang w:eastAsia="ar-SA"/>
              </w:rPr>
              <w:t>Дополнительные работы, услуги:</w:t>
            </w:r>
          </w:p>
        </w:tc>
        <w:tc>
          <w:tcPr>
            <w:tcW w:w="1386" w:type="dxa"/>
            <w:shd w:val="clear" w:color="auto" w:fill="auto"/>
          </w:tcPr>
          <w:p w:rsidR="00AB3ACB" w:rsidRPr="00AB3ACB" w:rsidRDefault="00CE521A" w:rsidP="00AB3ACB">
            <w:pPr>
              <w:suppressAutoHyphens/>
              <w:spacing w:after="200" w:line="240" w:lineRule="auto"/>
              <w:rPr>
                <w:rFonts w:ascii="Times New Roman" w:hAnsi="Times New Roman"/>
                <w:b/>
                <w:sz w:val="26"/>
                <w:szCs w:val="26"/>
                <w:u w:val="single"/>
                <w:lang w:eastAsia="ar-SA"/>
              </w:rPr>
            </w:pPr>
            <w:r>
              <w:rPr>
                <w:rFonts w:ascii="Times New Roman" w:hAnsi="Times New Roman"/>
                <w:b/>
                <w:sz w:val="26"/>
                <w:szCs w:val="26"/>
                <w:u w:val="single"/>
                <w:lang w:eastAsia="ar-SA"/>
              </w:rPr>
              <w:t>36 597,94</w:t>
            </w:r>
          </w:p>
        </w:tc>
        <w:tc>
          <w:tcPr>
            <w:tcW w:w="1499" w:type="dxa"/>
            <w:shd w:val="clear" w:color="auto" w:fill="auto"/>
          </w:tcPr>
          <w:p w:rsidR="00AB3ACB" w:rsidRPr="00AB3ACB" w:rsidRDefault="00CE521A" w:rsidP="00AB3ACB">
            <w:pPr>
              <w:suppressAutoHyphens/>
              <w:spacing w:after="200" w:line="240" w:lineRule="auto"/>
              <w:rPr>
                <w:rFonts w:ascii="Times New Roman" w:hAnsi="Times New Roman"/>
                <w:b/>
                <w:sz w:val="26"/>
                <w:szCs w:val="26"/>
                <w:u w:val="single"/>
                <w:lang w:eastAsia="ar-SA"/>
              </w:rPr>
            </w:pPr>
            <w:r>
              <w:rPr>
                <w:rFonts w:ascii="Times New Roman" w:hAnsi="Times New Roman"/>
                <w:b/>
                <w:sz w:val="26"/>
                <w:szCs w:val="26"/>
                <w:u w:val="single"/>
                <w:lang w:eastAsia="ar-SA"/>
              </w:rPr>
              <w:t>2,36</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1.</w:t>
            </w:r>
          </w:p>
        </w:tc>
        <w:tc>
          <w:tcPr>
            <w:tcW w:w="3032"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xml:space="preserve">Начисление платы за жилищно-коммунальные услуги, предоставление собственнику (нанимателю, арендатору, </w:t>
            </w:r>
            <w:r w:rsidRPr="00AB3ACB">
              <w:rPr>
                <w:rFonts w:ascii="Times New Roman" w:hAnsi="Times New Roman"/>
                <w:sz w:val="26"/>
                <w:szCs w:val="26"/>
                <w:lang w:eastAsia="ar-SA"/>
              </w:rPr>
              <w:lastRenderedPageBreak/>
              <w:t xml:space="preserve">пользователю), оформление платежных документов и направление их собственникам (нанимателям, арендатору, пользователям) помещений в многоквартирном доме. </w:t>
            </w:r>
          </w:p>
        </w:tc>
        <w:tc>
          <w:tcPr>
            <w:tcW w:w="268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lastRenderedPageBreak/>
              <w:t>1 раз в месяц</w:t>
            </w:r>
          </w:p>
        </w:tc>
        <w:tc>
          <w:tcPr>
            <w:tcW w:w="1386" w:type="dxa"/>
            <w:shd w:val="clear" w:color="auto" w:fill="auto"/>
          </w:tcPr>
          <w:p w:rsidR="00AB3ACB" w:rsidRPr="00AB3ACB" w:rsidRDefault="00CE521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22 020,79</w:t>
            </w:r>
          </w:p>
        </w:tc>
        <w:tc>
          <w:tcPr>
            <w:tcW w:w="1499" w:type="dxa"/>
            <w:shd w:val="clear" w:color="auto" w:fill="auto"/>
          </w:tcPr>
          <w:p w:rsidR="00AB3ACB" w:rsidRPr="00AB3ACB" w:rsidRDefault="00CE521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1,42</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lastRenderedPageBreak/>
              <w:t>2.</w:t>
            </w:r>
          </w:p>
        </w:tc>
        <w:tc>
          <w:tcPr>
            <w:tcW w:w="3032"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Снятие показаний с коллективных приборов учета холодного водоснабжения, электроэнергии, теплоснабжения, газоснабжения.</w:t>
            </w:r>
          </w:p>
        </w:tc>
        <w:tc>
          <w:tcPr>
            <w:tcW w:w="268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1 раз в месяц</w:t>
            </w:r>
          </w:p>
        </w:tc>
        <w:tc>
          <w:tcPr>
            <w:tcW w:w="1386" w:type="dxa"/>
            <w:shd w:val="clear" w:color="auto" w:fill="auto"/>
          </w:tcPr>
          <w:p w:rsidR="00AB3ACB" w:rsidRPr="00AB3ACB" w:rsidRDefault="00CE521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3 721,82</w:t>
            </w:r>
          </w:p>
        </w:tc>
        <w:tc>
          <w:tcPr>
            <w:tcW w:w="1499" w:type="dxa"/>
            <w:shd w:val="clear" w:color="auto" w:fill="auto"/>
          </w:tcPr>
          <w:p w:rsidR="00AB3ACB" w:rsidRPr="00AB3ACB" w:rsidRDefault="00CE521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0,24</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3.</w:t>
            </w:r>
          </w:p>
        </w:tc>
        <w:tc>
          <w:tcPr>
            <w:tcW w:w="3032"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Ведение домовой книги (картотеки). Услуги паспортного стола.</w:t>
            </w:r>
          </w:p>
        </w:tc>
        <w:tc>
          <w:tcPr>
            <w:tcW w:w="268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ежедневно</w:t>
            </w:r>
          </w:p>
        </w:tc>
        <w:tc>
          <w:tcPr>
            <w:tcW w:w="1386" w:type="dxa"/>
            <w:shd w:val="clear" w:color="auto" w:fill="auto"/>
          </w:tcPr>
          <w:p w:rsidR="00AB3ACB" w:rsidRPr="00AB3ACB" w:rsidRDefault="00CE521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7 753,80</w:t>
            </w:r>
          </w:p>
        </w:tc>
        <w:tc>
          <w:tcPr>
            <w:tcW w:w="1499" w:type="dxa"/>
            <w:shd w:val="clear" w:color="auto" w:fill="auto"/>
          </w:tcPr>
          <w:p w:rsidR="00AB3ACB" w:rsidRPr="00AB3ACB" w:rsidRDefault="00CE521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0,50</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4.</w:t>
            </w:r>
          </w:p>
        </w:tc>
        <w:tc>
          <w:tcPr>
            <w:tcW w:w="3032"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Дератизация</w:t>
            </w:r>
          </w:p>
        </w:tc>
        <w:tc>
          <w:tcPr>
            <w:tcW w:w="268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 xml:space="preserve">2 раза в год </w:t>
            </w:r>
          </w:p>
        </w:tc>
        <w:tc>
          <w:tcPr>
            <w:tcW w:w="1386" w:type="dxa"/>
            <w:shd w:val="clear" w:color="auto" w:fill="auto"/>
          </w:tcPr>
          <w:p w:rsidR="00AB3ACB" w:rsidRPr="00AB3ACB" w:rsidRDefault="00CE521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1 550,76</w:t>
            </w:r>
          </w:p>
        </w:tc>
        <w:tc>
          <w:tcPr>
            <w:tcW w:w="1499" w:type="dxa"/>
            <w:shd w:val="clear" w:color="auto" w:fill="auto"/>
          </w:tcPr>
          <w:p w:rsidR="00AB3ACB" w:rsidRPr="00AB3ACB" w:rsidRDefault="00CE521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0,10</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5.</w:t>
            </w:r>
          </w:p>
        </w:tc>
        <w:tc>
          <w:tcPr>
            <w:tcW w:w="3032"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Дезинсекция</w:t>
            </w:r>
          </w:p>
        </w:tc>
        <w:tc>
          <w:tcPr>
            <w:tcW w:w="268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2 раза в год</w:t>
            </w:r>
          </w:p>
        </w:tc>
        <w:tc>
          <w:tcPr>
            <w:tcW w:w="1386" w:type="dxa"/>
            <w:shd w:val="clear" w:color="auto" w:fill="auto"/>
          </w:tcPr>
          <w:p w:rsidR="00AB3ACB" w:rsidRPr="00AB3ACB" w:rsidRDefault="00CE521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1 550,76</w:t>
            </w:r>
          </w:p>
        </w:tc>
        <w:tc>
          <w:tcPr>
            <w:tcW w:w="1499" w:type="dxa"/>
            <w:shd w:val="clear" w:color="auto" w:fill="auto"/>
          </w:tcPr>
          <w:p w:rsidR="00AB3ACB" w:rsidRPr="00AB3ACB" w:rsidRDefault="00CE521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0,10</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6.</w:t>
            </w:r>
          </w:p>
        </w:tc>
        <w:tc>
          <w:tcPr>
            <w:tcW w:w="3032"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Содержание внутридомового газового оборудования</w:t>
            </w:r>
          </w:p>
        </w:tc>
        <w:tc>
          <w:tcPr>
            <w:tcW w:w="268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согласно графику работ специализированной организации</w:t>
            </w:r>
          </w:p>
        </w:tc>
        <w:tc>
          <w:tcPr>
            <w:tcW w:w="1386" w:type="dxa"/>
            <w:shd w:val="clear" w:color="auto" w:fill="auto"/>
          </w:tcPr>
          <w:p w:rsidR="00AB3ACB" w:rsidRPr="00AB3ACB" w:rsidRDefault="00AF173A" w:rsidP="00AB3ACB">
            <w:pPr>
              <w:suppressAutoHyphens/>
              <w:spacing w:after="200" w:line="240" w:lineRule="auto"/>
              <w:rPr>
                <w:rFonts w:ascii="Times New Roman" w:hAnsi="Times New Roman"/>
                <w:sz w:val="26"/>
                <w:szCs w:val="26"/>
                <w:lang w:eastAsia="ar-SA"/>
              </w:rPr>
            </w:pPr>
            <w:r>
              <w:rPr>
                <w:rFonts w:ascii="Times New Roman" w:hAnsi="Times New Roman"/>
                <w:sz w:val="26"/>
                <w:szCs w:val="26"/>
                <w:lang w:eastAsia="ar-SA"/>
              </w:rPr>
              <w:t>3 411,67</w:t>
            </w:r>
          </w:p>
        </w:tc>
        <w:tc>
          <w:tcPr>
            <w:tcW w:w="1499" w:type="dxa"/>
            <w:shd w:val="clear" w:color="auto" w:fill="auto"/>
          </w:tcPr>
          <w:p w:rsidR="00AB3ACB" w:rsidRPr="00AB3ACB" w:rsidRDefault="00AB3ACB" w:rsidP="00AB3ACB">
            <w:pPr>
              <w:suppressAutoHyphens/>
              <w:spacing w:after="200" w:line="240" w:lineRule="auto"/>
              <w:rPr>
                <w:rFonts w:ascii="Times New Roman" w:hAnsi="Times New Roman"/>
                <w:sz w:val="26"/>
                <w:szCs w:val="26"/>
                <w:lang w:eastAsia="ar-SA"/>
              </w:rPr>
            </w:pPr>
            <w:r w:rsidRPr="00AB3ACB">
              <w:rPr>
                <w:rFonts w:ascii="Times New Roman" w:hAnsi="Times New Roman"/>
                <w:sz w:val="26"/>
                <w:szCs w:val="26"/>
                <w:lang w:eastAsia="ar-SA"/>
              </w:rPr>
              <w:t>0,22</w:t>
            </w:r>
          </w:p>
        </w:tc>
      </w:tr>
      <w:tr w:rsidR="00AB3ACB" w:rsidRPr="00AB3ACB" w:rsidTr="007727D3">
        <w:trPr>
          <w:trHeight w:val="780"/>
        </w:trPr>
        <w:tc>
          <w:tcPr>
            <w:tcW w:w="739" w:type="dxa"/>
            <w:shd w:val="clear" w:color="auto" w:fill="auto"/>
          </w:tcPr>
          <w:p w:rsidR="00AB3ACB" w:rsidRPr="00AB3ACB" w:rsidRDefault="00AB3ACB" w:rsidP="00AB3ACB">
            <w:pPr>
              <w:suppressAutoHyphens/>
              <w:spacing w:after="200" w:line="240" w:lineRule="auto"/>
              <w:rPr>
                <w:rFonts w:ascii="Times New Roman" w:hAnsi="Times New Roman"/>
                <w:b/>
                <w:sz w:val="26"/>
                <w:szCs w:val="26"/>
                <w:u w:val="single"/>
                <w:lang w:eastAsia="ar-SA"/>
              </w:rPr>
            </w:pPr>
            <w:r w:rsidRPr="00AB3ACB">
              <w:rPr>
                <w:rFonts w:ascii="Times New Roman" w:hAnsi="Times New Roman"/>
                <w:b/>
                <w:sz w:val="26"/>
                <w:szCs w:val="26"/>
                <w:u w:val="single"/>
                <w:lang w:val="en-US" w:eastAsia="ar-SA"/>
              </w:rPr>
              <w:t>V</w:t>
            </w:r>
            <w:r w:rsidRPr="00AB3ACB">
              <w:rPr>
                <w:rFonts w:ascii="Times New Roman" w:hAnsi="Times New Roman"/>
                <w:b/>
                <w:sz w:val="26"/>
                <w:szCs w:val="26"/>
                <w:u w:val="single"/>
                <w:lang w:eastAsia="ar-SA"/>
              </w:rPr>
              <w:t>.</w:t>
            </w:r>
          </w:p>
        </w:tc>
        <w:tc>
          <w:tcPr>
            <w:tcW w:w="5721" w:type="dxa"/>
            <w:gridSpan w:val="2"/>
            <w:shd w:val="clear" w:color="auto" w:fill="auto"/>
          </w:tcPr>
          <w:p w:rsidR="00AB3ACB" w:rsidRPr="00AB3ACB" w:rsidRDefault="00AB3ACB" w:rsidP="00AB3ACB">
            <w:pPr>
              <w:suppressAutoHyphens/>
              <w:spacing w:after="200" w:line="240" w:lineRule="auto"/>
              <w:rPr>
                <w:rFonts w:ascii="Times New Roman" w:hAnsi="Times New Roman"/>
                <w:b/>
                <w:sz w:val="26"/>
                <w:szCs w:val="26"/>
                <w:u w:val="single"/>
                <w:lang w:eastAsia="ar-SA"/>
              </w:rPr>
            </w:pPr>
            <w:r w:rsidRPr="00AB3ACB">
              <w:rPr>
                <w:rFonts w:ascii="Times New Roman" w:hAnsi="Times New Roman"/>
                <w:b/>
                <w:sz w:val="26"/>
                <w:szCs w:val="26"/>
                <w:u w:val="single"/>
                <w:lang w:eastAsia="ar-SA"/>
              </w:rPr>
              <w:t xml:space="preserve">Итого </w:t>
            </w:r>
          </w:p>
          <w:p w:rsidR="00AB3ACB" w:rsidRPr="00AB3ACB" w:rsidRDefault="00AB3ACB" w:rsidP="00AB3ACB">
            <w:pPr>
              <w:suppressAutoHyphens/>
              <w:spacing w:after="200" w:line="240" w:lineRule="auto"/>
              <w:rPr>
                <w:rFonts w:ascii="Times New Roman" w:hAnsi="Times New Roman"/>
                <w:b/>
                <w:sz w:val="26"/>
                <w:szCs w:val="26"/>
                <w:u w:val="single"/>
                <w:lang w:eastAsia="ar-SA"/>
              </w:rPr>
            </w:pPr>
            <w:r w:rsidRPr="00AB3ACB">
              <w:rPr>
                <w:rFonts w:ascii="Times New Roman" w:hAnsi="Times New Roman"/>
                <w:b/>
                <w:sz w:val="26"/>
                <w:szCs w:val="26"/>
                <w:u w:val="single"/>
                <w:lang w:eastAsia="ar-SA"/>
              </w:rPr>
              <w:t>за все жилищные услуги:</w:t>
            </w:r>
          </w:p>
        </w:tc>
        <w:tc>
          <w:tcPr>
            <w:tcW w:w="1386" w:type="dxa"/>
            <w:shd w:val="clear" w:color="auto" w:fill="auto"/>
          </w:tcPr>
          <w:p w:rsidR="00AB3ACB" w:rsidRPr="00AB3ACB" w:rsidRDefault="0099145B" w:rsidP="00AB3ACB">
            <w:pPr>
              <w:suppressAutoHyphens/>
              <w:spacing w:after="200" w:line="240" w:lineRule="auto"/>
              <w:rPr>
                <w:rFonts w:ascii="Times New Roman" w:hAnsi="Times New Roman"/>
                <w:b/>
                <w:sz w:val="26"/>
                <w:szCs w:val="26"/>
                <w:u w:val="single"/>
                <w:lang w:eastAsia="ar-SA"/>
              </w:rPr>
            </w:pPr>
            <w:r>
              <w:rPr>
                <w:rFonts w:ascii="Times New Roman" w:hAnsi="Times New Roman"/>
                <w:b/>
                <w:sz w:val="26"/>
                <w:szCs w:val="26"/>
                <w:u w:val="single"/>
                <w:lang w:eastAsia="ar-SA"/>
              </w:rPr>
              <w:t>331 242,34</w:t>
            </w:r>
          </w:p>
        </w:tc>
        <w:tc>
          <w:tcPr>
            <w:tcW w:w="1499" w:type="dxa"/>
            <w:shd w:val="clear" w:color="auto" w:fill="auto"/>
          </w:tcPr>
          <w:p w:rsidR="00AB3ACB" w:rsidRPr="00AB3ACB" w:rsidRDefault="009643F4" w:rsidP="00AB3ACB">
            <w:pPr>
              <w:suppressAutoHyphens/>
              <w:spacing w:after="200" w:line="240" w:lineRule="auto"/>
              <w:rPr>
                <w:rFonts w:ascii="Times New Roman" w:hAnsi="Times New Roman"/>
                <w:b/>
                <w:sz w:val="26"/>
                <w:szCs w:val="26"/>
                <w:u w:val="single"/>
                <w:lang w:eastAsia="ar-SA"/>
              </w:rPr>
            </w:pPr>
            <w:r>
              <w:rPr>
                <w:rFonts w:ascii="Times New Roman" w:hAnsi="Times New Roman"/>
                <w:b/>
                <w:sz w:val="26"/>
                <w:szCs w:val="26"/>
                <w:u w:val="single"/>
                <w:lang w:eastAsia="ar-SA"/>
              </w:rPr>
              <w:t>21,36</w:t>
            </w:r>
          </w:p>
        </w:tc>
      </w:tr>
    </w:tbl>
    <w:p w:rsidR="002B4062" w:rsidRPr="002B4062" w:rsidRDefault="002B4062" w:rsidP="002B4062">
      <w:pPr>
        <w:suppressAutoHyphens/>
        <w:spacing w:after="200" w:line="240" w:lineRule="auto"/>
        <w:rPr>
          <w:rFonts w:ascii="Times New Roman" w:hAnsi="Times New Roman"/>
          <w:sz w:val="26"/>
          <w:szCs w:val="26"/>
          <w:lang w:eastAsia="ar-SA"/>
        </w:rPr>
      </w:pPr>
    </w:p>
    <w:p w:rsidR="002B4062" w:rsidRDefault="002B4062"/>
    <w:sectPr w:rsidR="002B40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B6" w:rsidRDefault="004557B6" w:rsidP="002B4062">
      <w:pPr>
        <w:spacing w:after="0" w:line="240" w:lineRule="auto"/>
      </w:pPr>
      <w:r>
        <w:separator/>
      </w:r>
    </w:p>
  </w:endnote>
  <w:endnote w:type="continuationSeparator" w:id="0">
    <w:p w:rsidR="004557B6" w:rsidRDefault="004557B6" w:rsidP="002B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B6" w:rsidRDefault="004557B6" w:rsidP="002B4062">
      <w:pPr>
        <w:spacing w:after="0" w:line="240" w:lineRule="auto"/>
      </w:pPr>
      <w:r>
        <w:separator/>
      </w:r>
    </w:p>
  </w:footnote>
  <w:footnote w:type="continuationSeparator" w:id="0">
    <w:p w:rsidR="004557B6" w:rsidRDefault="004557B6" w:rsidP="002B40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50"/>
    <w:rsid w:val="0002612F"/>
    <w:rsid w:val="0005090F"/>
    <w:rsid w:val="000A2251"/>
    <w:rsid w:val="000A58D0"/>
    <w:rsid w:val="001027EF"/>
    <w:rsid w:val="0016539B"/>
    <w:rsid w:val="00172820"/>
    <w:rsid w:val="00181A2B"/>
    <w:rsid w:val="001B7082"/>
    <w:rsid w:val="001C0136"/>
    <w:rsid w:val="001D21F8"/>
    <w:rsid w:val="001D2EBF"/>
    <w:rsid w:val="001D5196"/>
    <w:rsid w:val="00237E51"/>
    <w:rsid w:val="00254FD7"/>
    <w:rsid w:val="002B4062"/>
    <w:rsid w:val="002B564A"/>
    <w:rsid w:val="002B56B1"/>
    <w:rsid w:val="002F6698"/>
    <w:rsid w:val="003057A8"/>
    <w:rsid w:val="00305CDD"/>
    <w:rsid w:val="00321A9D"/>
    <w:rsid w:val="003831B7"/>
    <w:rsid w:val="003831E1"/>
    <w:rsid w:val="00386703"/>
    <w:rsid w:val="003B2025"/>
    <w:rsid w:val="004319B7"/>
    <w:rsid w:val="0043727B"/>
    <w:rsid w:val="004557B6"/>
    <w:rsid w:val="00463F15"/>
    <w:rsid w:val="004711E2"/>
    <w:rsid w:val="00472C95"/>
    <w:rsid w:val="004B3336"/>
    <w:rsid w:val="004D54A8"/>
    <w:rsid w:val="004F4299"/>
    <w:rsid w:val="00530302"/>
    <w:rsid w:val="005540EF"/>
    <w:rsid w:val="00561594"/>
    <w:rsid w:val="00596538"/>
    <w:rsid w:val="005C207B"/>
    <w:rsid w:val="005E2294"/>
    <w:rsid w:val="005E3C71"/>
    <w:rsid w:val="005F1451"/>
    <w:rsid w:val="00604F50"/>
    <w:rsid w:val="006269CE"/>
    <w:rsid w:val="00661B39"/>
    <w:rsid w:val="00677F96"/>
    <w:rsid w:val="006808A4"/>
    <w:rsid w:val="006A3E49"/>
    <w:rsid w:val="006B066F"/>
    <w:rsid w:val="006D49CB"/>
    <w:rsid w:val="007014FA"/>
    <w:rsid w:val="0070585B"/>
    <w:rsid w:val="00742C4A"/>
    <w:rsid w:val="0074781E"/>
    <w:rsid w:val="007525F7"/>
    <w:rsid w:val="00771746"/>
    <w:rsid w:val="007727D3"/>
    <w:rsid w:val="00781876"/>
    <w:rsid w:val="007F4965"/>
    <w:rsid w:val="0080768D"/>
    <w:rsid w:val="00811AFD"/>
    <w:rsid w:val="008236D4"/>
    <w:rsid w:val="0084094F"/>
    <w:rsid w:val="008727E3"/>
    <w:rsid w:val="00880E63"/>
    <w:rsid w:val="008D1911"/>
    <w:rsid w:val="008E4A75"/>
    <w:rsid w:val="008E5882"/>
    <w:rsid w:val="008F361B"/>
    <w:rsid w:val="00920019"/>
    <w:rsid w:val="00925940"/>
    <w:rsid w:val="00943D2A"/>
    <w:rsid w:val="009643F4"/>
    <w:rsid w:val="00966441"/>
    <w:rsid w:val="00971AC9"/>
    <w:rsid w:val="00980EE9"/>
    <w:rsid w:val="00983390"/>
    <w:rsid w:val="0099145B"/>
    <w:rsid w:val="009A02B2"/>
    <w:rsid w:val="009A0D52"/>
    <w:rsid w:val="009C5FCA"/>
    <w:rsid w:val="009D6E5F"/>
    <w:rsid w:val="009E4524"/>
    <w:rsid w:val="00A5161C"/>
    <w:rsid w:val="00A83B1B"/>
    <w:rsid w:val="00AA17B1"/>
    <w:rsid w:val="00AA2DC8"/>
    <w:rsid w:val="00AB3ACB"/>
    <w:rsid w:val="00AB4113"/>
    <w:rsid w:val="00AC4310"/>
    <w:rsid w:val="00AD5035"/>
    <w:rsid w:val="00AF173A"/>
    <w:rsid w:val="00AF1E17"/>
    <w:rsid w:val="00B14B60"/>
    <w:rsid w:val="00B42C42"/>
    <w:rsid w:val="00B73734"/>
    <w:rsid w:val="00BA4944"/>
    <w:rsid w:val="00BF7D64"/>
    <w:rsid w:val="00C0518A"/>
    <w:rsid w:val="00C2118E"/>
    <w:rsid w:val="00C46E69"/>
    <w:rsid w:val="00C47876"/>
    <w:rsid w:val="00C60515"/>
    <w:rsid w:val="00C80B1C"/>
    <w:rsid w:val="00C94A19"/>
    <w:rsid w:val="00CE521A"/>
    <w:rsid w:val="00D322B5"/>
    <w:rsid w:val="00D76D78"/>
    <w:rsid w:val="00D9499E"/>
    <w:rsid w:val="00DB0415"/>
    <w:rsid w:val="00DB5DA9"/>
    <w:rsid w:val="00DC1688"/>
    <w:rsid w:val="00DD4962"/>
    <w:rsid w:val="00DD6804"/>
    <w:rsid w:val="00DE2A3B"/>
    <w:rsid w:val="00E14FD5"/>
    <w:rsid w:val="00E15507"/>
    <w:rsid w:val="00E17F88"/>
    <w:rsid w:val="00E77ADB"/>
    <w:rsid w:val="00EC7029"/>
    <w:rsid w:val="00EE2D33"/>
    <w:rsid w:val="00F2044E"/>
    <w:rsid w:val="00F43C55"/>
    <w:rsid w:val="00F50C8A"/>
    <w:rsid w:val="00F77D69"/>
    <w:rsid w:val="00FA2860"/>
    <w:rsid w:val="00FC2650"/>
    <w:rsid w:val="00FC26C6"/>
    <w:rsid w:val="00FD34FA"/>
    <w:rsid w:val="00FD5328"/>
    <w:rsid w:val="00FF2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C18F7D-9F1B-4DB2-9CC2-52A7AA8E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9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semiHidden/>
    <w:rsid w:val="002B4062"/>
    <w:pPr>
      <w:suppressAutoHyphens/>
      <w:spacing w:after="200" w:line="276" w:lineRule="auto"/>
    </w:pPr>
    <w:rPr>
      <w:rFonts w:cs="Calibri"/>
      <w:sz w:val="20"/>
      <w:szCs w:val="20"/>
      <w:lang w:eastAsia="ar-SA"/>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3"/>
    <w:semiHidden/>
    <w:rsid w:val="002B4062"/>
    <w:rPr>
      <w:rFonts w:ascii="Calibri" w:eastAsia="Calibri" w:hAnsi="Calibri" w:cs="Calibri"/>
      <w:sz w:val="20"/>
      <w:szCs w:val="20"/>
      <w:lang w:eastAsia="ar-SA"/>
    </w:rPr>
  </w:style>
  <w:style w:type="character" w:styleId="a5">
    <w:name w:val="footnote reference"/>
    <w:semiHidden/>
    <w:rsid w:val="002B4062"/>
    <w:rPr>
      <w:vertAlign w:val="superscript"/>
    </w:rPr>
  </w:style>
  <w:style w:type="table" w:styleId="a6">
    <w:name w:val="Table Grid"/>
    <w:basedOn w:val="a1"/>
    <w:uiPriority w:val="39"/>
    <w:rsid w:val="00604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68143">
      <w:bodyDiv w:val="1"/>
      <w:marLeft w:val="0"/>
      <w:marRight w:val="0"/>
      <w:marTop w:val="0"/>
      <w:marBottom w:val="0"/>
      <w:divBdr>
        <w:top w:val="none" w:sz="0" w:space="0" w:color="auto"/>
        <w:left w:val="none" w:sz="0" w:space="0" w:color="auto"/>
        <w:bottom w:val="none" w:sz="0" w:space="0" w:color="auto"/>
        <w:right w:val="none" w:sz="0" w:space="0" w:color="auto"/>
      </w:divBdr>
    </w:div>
    <w:div w:id="1046182694">
      <w:bodyDiv w:val="1"/>
      <w:marLeft w:val="0"/>
      <w:marRight w:val="0"/>
      <w:marTop w:val="0"/>
      <w:marBottom w:val="0"/>
      <w:divBdr>
        <w:top w:val="none" w:sz="0" w:space="0" w:color="auto"/>
        <w:left w:val="none" w:sz="0" w:space="0" w:color="auto"/>
        <w:bottom w:val="none" w:sz="0" w:space="0" w:color="auto"/>
        <w:right w:val="none" w:sz="0" w:space="0" w:color="auto"/>
      </w:divBdr>
    </w:div>
    <w:div w:id="1284388178">
      <w:bodyDiv w:val="1"/>
      <w:marLeft w:val="0"/>
      <w:marRight w:val="0"/>
      <w:marTop w:val="0"/>
      <w:marBottom w:val="0"/>
      <w:divBdr>
        <w:top w:val="none" w:sz="0" w:space="0" w:color="auto"/>
        <w:left w:val="none" w:sz="0" w:space="0" w:color="auto"/>
        <w:bottom w:val="none" w:sz="0" w:space="0" w:color="auto"/>
        <w:right w:val="none" w:sz="0" w:space="0" w:color="auto"/>
      </w:divBdr>
    </w:div>
    <w:div w:id="1632203891">
      <w:bodyDiv w:val="1"/>
      <w:marLeft w:val="0"/>
      <w:marRight w:val="0"/>
      <w:marTop w:val="0"/>
      <w:marBottom w:val="0"/>
      <w:divBdr>
        <w:top w:val="none" w:sz="0" w:space="0" w:color="auto"/>
        <w:left w:val="none" w:sz="0" w:space="0" w:color="auto"/>
        <w:bottom w:val="none" w:sz="0" w:space="0" w:color="auto"/>
        <w:right w:val="none" w:sz="0" w:space="0" w:color="auto"/>
      </w:divBdr>
    </w:div>
    <w:div w:id="20563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7C3C-94EF-4D1B-A2A3-90846270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111</cp:revision>
  <cp:lastPrinted>2016-11-07T08:45:00Z</cp:lastPrinted>
  <dcterms:created xsi:type="dcterms:W3CDTF">2015-04-08T05:34:00Z</dcterms:created>
  <dcterms:modified xsi:type="dcterms:W3CDTF">2016-11-11T07:10:00Z</dcterms:modified>
</cp:coreProperties>
</file>