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70F" w:rsidRDefault="002C670F" w:rsidP="002C67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УТВЕРЖДАЮ</w:t>
      </w:r>
    </w:p>
    <w:p w:rsidR="002C670F" w:rsidRDefault="002C670F" w:rsidP="002C67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Кировский городской прокурор</w:t>
      </w:r>
    </w:p>
    <w:p w:rsidR="002C670F" w:rsidRDefault="002C670F" w:rsidP="002C67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670F" w:rsidRDefault="002C670F" w:rsidP="002C67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старший советник юстиции </w:t>
      </w:r>
    </w:p>
    <w:p w:rsidR="002C670F" w:rsidRDefault="002C670F" w:rsidP="002C67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670F" w:rsidRDefault="002C670F" w:rsidP="002C67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И.Б. Крушинский</w:t>
      </w:r>
    </w:p>
    <w:p w:rsidR="002C670F" w:rsidRDefault="002C670F" w:rsidP="002C67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670F" w:rsidRDefault="002C670F" w:rsidP="002C67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</w:t>
      </w:r>
    </w:p>
    <w:p w:rsidR="002C670F" w:rsidRDefault="002C670F" w:rsidP="002C67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</w:t>
      </w:r>
    </w:p>
    <w:p w:rsidR="002C670F" w:rsidRDefault="002C670F" w:rsidP="002C67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670F" w:rsidRDefault="002C670F" w:rsidP="002C670F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</w:p>
    <w:p w:rsidR="002C670F" w:rsidRDefault="002C670F" w:rsidP="002C670F">
      <w:pPr>
        <w:shd w:val="clear" w:color="auto" w:fill="FFFFFF"/>
        <w:tabs>
          <w:tab w:val="left" w:pos="4188"/>
        </w:tabs>
        <w:spacing w:after="75" w:line="240" w:lineRule="auto"/>
        <w:ind w:firstLine="330"/>
        <w:jc w:val="both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ab/>
      </w:r>
    </w:p>
    <w:p w:rsidR="002C670F" w:rsidRPr="002C670F" w:rsidRDefault="002C670F" w:rsidP="002C670F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bookmarkStart w:id="0" w:name="_GoBack"/>
      <w:r w:rsidRPr="002C670F">
        <w:rPr>
          <w:rStyle w:val="a4"/>
          <w:color w:val="000000"/>
          <w:sz w:val="28"/>
          <w:szCs w:val="28"/>
        </w:rPr>
        <w:t>Расширен перечень преступлений, уголовные дела по которым подлежат прекращению при условии возмещения ущерба</w:t>
      </w:r>
    </w:p>
    <w:bookmarkEnd w:id="0"/>
    <w:p w:rsidR="002C670F" w:rsidRPr="002C670F" w:rsidRDefault="002C670F" w:rsidP="002C670F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2C670F">
        <w:rPr>
          <w:color w:val="000000"/>
          <w:sz w:val="28"/>
          <w:szCs w:val="28"/>
        </w:rPr>
        <w:t xml:space="preserve">Федеральным законом от 27 декабря 2018 г. N 533-ФЗ "О внесении изменений в статьи 76.1 и 145.1 Уголовного кодекса Российской Федерации и Уголовно-процессуальный кодекс Российской Федерации" в перечень преступлений, уголовные дела по которым подлежат прекращению, если обвиняемый возместил причиненный ущерб, включено несколько мошеннических составов. За невыплату зарплаты, пенсий, стипендий, пособий и иных выплат также освободят от уголовного преследования, если преступление </w:t>
      </w:r>
      <w:proofErr w:type="spellStart"/>
      <w:proofErr w:type="gramStart"/>
      <w:r w:rsidRPr="002C670F">
        <w:rPr>
          <w:color w:val="000000"/>
          <w:sz w:val="28"/>
          <w:szCs w:val="28"/>
        </w:rPr>
        <w:t>совер-шено</w:t>
      </w:r>
      <w:proofErr w:type="spellEnd"/>
      <w:proofErr w:type="gramEnd"/>
      <w:r w:rsidRPr="002C670F">
        <w:rPr>
          <w:color w:val="000000"/>
          <w:sz w:val="28"/>
          <w:szCs w:val="28"/>
        </w:rPr>
        <w:t xml:space="preserve"> впервые, погашена задолженность и выплачена компенсация.</w:t>
      </w:r>
    </w:p>
    <w:p w:rsidR="002C670F" w:rsidRPr="002C670F" w:rsidRDefault="002C670F" w:rsidP="002C670F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2C670F">
        <w:rPr>
          <w:color w:val="000000"/>
          <w:sz w:val="28"/>
          <w:szCs w:val="28"/>
        </w:rPr>
        <w:t>Речь идет о следующих статьях УК РФ, в том числе: ч. 1 ст. 146 (присвоение авторства (плагиат), ч. 1 ст. 147 (незаконное использование изобретения, полезной модели или промышленного образца), ч. 1 ст. 159.1 (мошенничество в сфере кредитования), ч. 1 ст. 160 (присвоение или растрата), ч. 1 ст. 165 (причинение имущественного ущерба путем обмана или злоупотребления доверием при отсутствии признаков хищения, совершенное в крупном размере).</w:t>
      </w:r>
    </w:p>
    <w:p w:rsidR="002C670F" w:rsidRPr="002C670F" w:rsidRDefault="002C670F" w:rsidP="002C670F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2C670F">
        <w:rPr>
          <w:color w:val="000000"/>
          <w:sz w:val="28"/>
          <w:szCs w:val="28"/>
        </w:rPr>
        <w:t>Также установлено, что лицо, впервые совершившее преступление, выражающееся в частичной или полной невыплате заработной платы, освобождается от уголовной ответственности, если в течение двух месяцев со дня возбуждения уголовного дела в полном объеме погасило задолженность по ее выплате, а также уплатило проценты (выплатило денежную компенсацию);</w:t>
      </w:r>
    </w:p>
    <w:p w:rsidR="002C670F" w:rsidRPr="002C670F" w:rsidRDefault="002C670F" w:rsidP="002C670F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2C670F">
        <w:rPr>
          <w:color w:val="000000"/>
          <w:sz w:val="28"/>
          <w:szCs w:val="28"/>
        </w:rPr>
        <w:t>Кроме того, законом регламентирован запрет на применение меры пресечения в виде заключения под стражу распространен на лиц, подозреваемых и обвиняемых в совершении отдельных преступлений в сфере предпринимательской деятельности.</w:t>
      </w:r>
    </w:p>
    <w:p w:rsidR="002C670F" w:rsidRPr="002C670F" w:rsidRDefault="002C670F" w:rsidP="002C670F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2C670F">
        <w:rPr>
          <w:color w:val="000000"/>
          <w:sz w:val="28"/>
          <w:szCs w:val="28"/>
        </w:rPr>
        <w:t xml:space="preserve">Внесенными изменениями силовикам запрещено изымать электронные носители информации в рамках расследования экономических преступлений без решения суда об изъятии или без постановления о судебной экспертизе носителей. Однако сотрудники смогут забрать технику, если есть риск, что она </w:t>
      </w:r>
      <w:r w:rsidRPr="002C670F">
        <w:rPr>
          <w:color w:val="000000"/>
          <w:sz w:val="28"/>
          <w:szCs w:val="28"/>
        </w:rPr>
        <w:lastRenderedPageBreak/>
        <w:t>может использоваться для криминальной деятельности или содержит информацию, которую владелец не вправе хранить.</w:t>
      </w:r>
    </w:p>
    <w:p w:rsidR="002C670F" w:rsidRPr="002C670F" w:rsidRDefault="002C670F" w:rsidP="002C670F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2C670F">
        <w:rPr>
          <w:color w:val="000000"/>
          <w:sz w:val="28"/>
          <w:szCs w:val="28"/>
        </w:rPr>
        <w:t xml:space="preserve">Также законом расширен перечень уголовных дел </w:t>
      </w:r>
      <w:proofErr w:type="spellStart"/>
      <w:r w:rsidRPr="002C670F">
        <w:rPr>
          <w:color w:val="000000"/>
          <w:sz w:val="28"/>
          <w:szCs w:val="28"/>
        </w:rPr>
        <w:t>частно</w:t>
      </w:r>
      <w:proofErr w:type="spellEnd"/>
      <w:r w:rsidRPr="002C670F">
        <w:rPr>
          <w:color w:val="000000"/>
          <w:sz w:val="28"/>
          <w:szCs w:val="28"/>
        </w:rPr>
        <w:t>-публичного обвинения, которые возбуждаются не иначе как по заявлению потерпевшего или его законного представителя, но прекращению в связи с примирением потерпевшего с обвиняемым не подлежат (включены, в частности, следующие составы преступлений: ч.1 ст.176 «Незаконное получение кредита», ст.177 «Злостное уклонение от погашения кредиторской задолженности», ст.180 «Незаконное использование средств индивидуализации товаров (работ, услуг)», ст.185.1 «Злостное уклонение от раскрытия или предоставления информации, определенной законодательством РФ о ценных бумагах» и др.).</w:t>
      </w:r>
    </w:p>
    <w:p w:rsidR="002C670F" w:rsidRPr="002C670F" w:rsidRDefault="002C670F" w:rsidP="002C67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670F" w:rsidRDefault="002C670F" w:rsidP="002C670F">
      <w:pPr>
        <w:rPr>
          <w:rFonts w:ascii="Times New Roman" w:hAnsi="Times New Roman" w:cs="Times New Roman"/>
          <w:sz w:val="28"/>
          <w:szCs w:val="28"/>
        </w:rPr>
      </w:pPr>
    </w:p>
    <w:p w:rsidR="002C670F" w:rsidRDefault="002C670F" w:rsidP="002C670F">
      <w:pPr>
        <w:rPr>
          <w:rFonts w:ascii="Times New Roman" w:hAnsi="Times New Roman" w:cs="Times New Roman"/>
          <w:sz w:val="28"/>
          <w:szCs w:val="28"/>
        </w:rPr>
      </w:pPr>
    </w:p>
    <w:p w:rsidR="002C670F" w:rsidRDefault="002C670F" w:rsidP="002C670F"/>
    <w:p w:rsidR="002C670F" w:rsidRDefault="002C670F" w:rsidP="002C670F"/>
    <w:p w:rsidR="002C670F" w:rsidRDefault="002C670F" w:rsidP="002C670F"/>
    <w:p w:rsidR="002C670F" w:rsidRDefault="002C670F" w:rsidP="002C670F"/>
    <w:p w:rsidR="002C670F" w:rsidRDefault="002C670F" w:rsidP="002C670F"/>
    <w:p w:rsidR="002C670F" w:rsidRDefault="002C670F" w:rsidP="002C670F"/>
    <w:p w:rsidR="002C670F" w:rsidRDefault="002C670F" w:rsidP="002C670F"/>
    <w:p w:rsidR="002C670F" w:rsidRDefault="002C670F" w:rsidP="002C670F"/>
    <w:p w:rsidR="002C670F" w:rsidRDefault="002C670F" w:rsidP="002C670F"/>
    <w:p w:rsidR="002168DE" w:rsidRDefault="002C670F"/>
    <w:sectPr w:rsidR="00216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A13"/>
    <w:rsid w:val="002C670F"/>
    <w:rsid w:val="00384B06"/>
    <w:rsid w:val="00690A13"/>
    <w:rsid w:val="0078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8D899A-FA45-4B70-9076-915CCE6DC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70F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6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67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0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2516</Characters>
  <Application>Microsoft Office Word</Application>
  <DocSecurity>0</DocSecurity>
  <Lines>20</Lines>
  <Paragraphs>5</Paragraphs>
  <ScaleCrop>false</ScaleCrop>
  <Company>HP</Company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2019-04-16T21:29:00Z</dcterms:created>
  <dcterms:modified xsi:type="dcterms:W3CDTF">2019-04-16T21:30:00Z</dcterms:modified>
</cp:coreProperties>
</file>